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C3B11" w14:textId="06BE553C" w:rsidR="00423A6F" w:rsidRPr="00451CC3" w:rsidRDefault="00953762" w:rsidP="009C1129">
      <w:pPr>
        <w:pStyle w:val="NoSpacing"/>
        <w:ind w:firstLine="0"/>
        <w:rPr>
          <w:b/>
        </w:rPr>
      </w:pPr>
      <w:bookmarkStart w:id="0" w:name="_GoBack"/>
      <w:bookmarkEnd w:id="0"/>
      <w:r>
        <w:rPr>
          <w:lang w:val="en-US"/>
        </w:rPr>
        <w:t xml:space="preserve">   </w:t>
      </w:r>
      <w:r w:rsidR="00423A6F" w:rsidRPr="00451CC3">
        <w:t xml:space="preserve">UỶ </w:t>
      </w:r>
      <w:r>
        <w:t xml:space="preserve">BAN NHÂN DÂN               </w:t>
      </w:r>
      <w:r w:rsidR="00423A6F" w:rsidRPr="00451CC3">
        <w:rPr>
          <w:b/>
        </w:rPr>
        <w:t>CỘNG HÒA XÃ HỘI CHỦ NGHĨA VIỆT NAM</w:t>
      </w:r>
    </w:p>
    <w:p w14:paraId="2672DBC3" w14:textId="77777777" w:rsidR="00423A6F" w:rsidRPr="00451CC3" w:rsidRDefault="00423A6F" w:rsidP="00264F6D">
      <w:pPr>
        <w:spacing w:line="240" w:lineRule="auto"/>
        <w:ind w:firstLine="0"/>
        <w:rPr>
          <w:sz w:val="24"/>
          <w:szCs w:val="26"/>
        </w:rPr>
      </w:pPr>
      <w:r w:rsidRPr="00451CC3">
        <w:rPr>
          <w:sz w:val="24"/>
          <w:szCs w:val="26"/>
        </w:rPr>
        <w:t>THÀNH PHỐ HỒ CHÍ MINH</w:t>
      </w:r>
      <w:r w:rsidRPr="00451CC3">
        <w:rPr>
          <w:sz w:val="24"/>
          <w:szCs w:val="26"/>
        </w:rPr>
        <w:tab/>
      </w:r>
      <w:r w:rsidRPr="00451CC3">
        <w:rPr>
          <w:sz w:val="24"/>
          <w:szCs w:val="26"/>
        </w:rPr>
        <w:tab/>
      </w:r>
      <w:r w:rsidRPr="00451CC3">
        <w:rPr>
          <w:sz w:val="24"/>
          <w:szCs w:val="26"/>
        </w:rPr>
        <w:tab/>
      </w:r>
      <w:r w:rsidRPr="00451CC3">
        <w:rPr>
          <w:b/>
          <w:sz w:val="24"/>
          <w:szCs w:val="26"/>
        </w:rPr>
        <w:t>Độc lập  - Tự do - Hạnh phúc</w:t>
      </w:r>
    </w:p>
    <w:p w14:paraId="1F65807D" w14:textId="77777777" w:rsidR="00423A6F" w:rsidRPr="00451CC3" w:rsidRDefault="00C826A7" w:rsidP="00264F6D">
      <w:pPr>
        <w:spacing w:line="240" w:lineRule="auto"/>
        <w:ind w:firstLine="0"/>
        <w:rPr>
          <w:b/>
          <w:sz w:val="24"/>
          <w:szCs w:val="26"/>
        </w:rPr>
      </w:pPr>
      <w:r w:rsidRPr="00451CC3">
        <w:rPr>
          <w:b/>
          <w:noProof/>
          <w:sz w:val="24"/>
          <w:szCs w:val="26"/>
          <w:lang w:val="en-US"/>
        </w:rPr>
        <mc:AlternateContent>
          <mc:Choice Requires="wps">
            <w:drawing>
              <wp:anchor distT="4294967293" distB="4294967293" distL="114300" distR="114300" simplePos="0" relativeHeight="251660288" behindDoc="0" locked="0" layoutInCell="1" allowOverlap="1" wp14:anchorId="5A60FBFC" wp14:editId="55AFE5A3">
                <wp:simplePos x="0" y="0"/>
                <wp:positionH relativeFrom="column">
                  <wp:posOffset>3265170</wp:posOffset>
                </wp:positionH>
                <wp:positionV relativeFrom="paragraph">
                  <wp:posOffset>55245</wp:posOffset>
                </wp:positionV>
                <wp:extent cx="1828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6574F7"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7.1pt,4.35pt" to="401.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"/>
            </w:pict>
          </mc:Fallback>
        </mc:AlternateContent>
      </w:r>
      <w:r w:rsidR="007502EA" w:rsidRPr="00451CC3">
        <w:rPr>
          <w:noProof/>
          <w:szCs w:val="26"/>
          <w:lang w:val="en-US"/>
        </w:rPr>
        <mc:AlternateContent>
          <mc:Choice Requires="wps">
            <w:drawing>
              <wp:anchor distT="4294967293" distB="4294967293" distL="114300" distR="114300" simplePos="0" relativeHeight="251661312" behindDoc="0" locked="0" layoutInCell="1" allowOverlap="1" wp14:anchorId="58098384" wp14:editId="00074EFA">
                <wp:simplePos x="0" y="0"/>
                <wp:positionH relativeFrom="column">
                  <wp:posOffset>381000</wp:posOffset>
                </wp:positionH>
                <wp:positionV relativeFrom="paragraph">
                  <wp:posOffset>228599</wp:posOffset>
                </wp:positionV>
                <wp:extent cx="1066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B775A5"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pt,18pt" to="1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e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Op8v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"/>
            </w:pict>
          </mc:Fallback>
        </mc:AlternateContent>
      </w:r>
      <w:r w:rsidR="00423A6F" w:rsidRPr="00451CC3">
        <w:rPr>
          <w:b/>
          <w:sz w:val="24"/>
          <w:szCs w:val="26"/>
        </w:rPr>
        <w:t xml:space="preserve">SỞ GIÁO DỤC VÀ ĐÀO TẠO                             </w:t>
      </w:r>
    </w:p>
    <w:p w14:paraId="13FEFB2D" w14:textId="77777777" w:rsidR="00E24DF7" w:rsidRPr="00451CC3" w:rsidRDefault="00E24DF7" w:rsidP="00264F6D">
      <w:pPr>
        <w:ind w:firstLine="0"/>
        <w:rPr>
          <w:sz w:val="24"/>
          <w:szCs w:val="26"/>
        </w:rPr>
      </w:pPr>
    </w:p>
    <w:p w14:paraId="37F6B6EE" w14:textId="1BDB0BD8" w:rsidR="00423A6F" w:rsidRPr="00451CC3" w:rsidRDefault="00D81ED3" w:rsidP="00264F6D">
      <w:pPr>
        <w:ind w:firstLine="0"/>
        <w:rPr>
          <w:i/>
          <w:sz w:val="24"/>
          <w:szCs w:val="26"/>
          <w:lang w:val="en-US"/>
        </w:rPr>
      </w:pPr>
      <w:r>
        <w:rPr>
          <w:sz w:val="24"/>
          <w:szCs w:val="26"/>
          <w:lang w:val="en-US"/>
        </w:rPr>
        <w:t xml:space="preserve">  </w:t>
      </w:r>
      <w:r w:rsidR="00423A6F" w:rsidRPr="00451CC3">
        <w:rPr>
          <w:sz w:val="24"/>
          <w:szCs w:val="26"/>
        </w:rPr>
        <w:t>Số :</w:t>
      </w:r>
      <w:r w:rsidR="00221A6E" w:rsidRPr="00451CC3">
        <w:rPr>
          <w:sz w:val="24"/>
          <w:szCs w:val="26"/>
        </w:rPr>
        <w:t xml:space="preserve"> </w:t>
      </w:r>
      <w:r w:rsidR="000B0339" w:rsidRPr="00451CC3">
        <w:rPr>
          <w:sz w:val="24"/>
          <w:szCs w:val="26"/>
          <w:u w:val="single"/>
        </w:rPr>
        <w:t xml:space="preserve"> </w:t>
      </w:r>
      <w:r w:rsidR="00A10593">
        <w:rPr>
          <w:sz w:val="24"/>
          <w:szCs w:val="26"/>
          <w:u w:val="single"/>
          <w:lang w:val="en-US"/>
        </w:rPr>
        <w:t>3038</w:t>
      </w:r>
      <w:r w:rsidR="001D1CAB" w:rsidRPr="00451CC3">
        <w:rPr>
          <w:sz w:val="24"/>
          <w:szCs w:val="26"/>
          <w:u w:val="single"/>
          <w:lang w:val="en-US"/>
        </w:rPr>
        <w:t xml:space="preserve"> </w:t>
      </w:r>
      <w:r w:rsidR="00423A6F" w:rsidRPr="00451CC3">
        <w:rPr>
          <w:sz w:val="24"/>
          <w:szCs w:val="26"/>
        </w:rPr>
        <w:t>/GDĐT – TH</w:t>
      </w:r>
      <w:r w:rsidR="00423A6F" w:rsidRPr="00451CC3">
        <w:rPr>
          <w:sz w:val="24"/>
          <w:szCs w:val="26"/>
        </w:rPr>
        <w:tab/>
      </w:r>
      <w:r w:rsidR="00423A6F" w:rsidRPr="00451CC3">
        <w:rPr>
          <w:sz w:val="24"/>
          <w:szCs w:val="26"/>
        </w:rPr>
        <w:tab/>
      </w:r>
      <w:r w:rsidR="00C826A7" w:rsidRPr="00451CC3">
        <w:rPr>
          <w:sz w:val="24"/>
          <w:szCs w:val="26"/>
          <w:lang w:val="en-US"/>
        </w:rPr>
        <w:t xml:space="preserve">   </w:t>
      </w:r>
      <w:r w:rsidR="00423A6F" w:rsidRPr="00451CC3">
        <w:rPr>
          <w:i/>
          <w:sz w:val="24"/>
          <w:szCs w:val="26"/>
        </w:rPr>
        <w:t xml:space="preserve">Thành phố Hồ Chí Minh, ngày </w:t>
      </w:r>
      <w:r w:rsidR="00A10593">
        <w:rPr>
          <w:i/>
          <w:sz w:val="24"/>
          <w:szCs w:val="26"/>
          <w:lang w:val="en-US"/>
        </w:rPr>
        <w:t>27</w:t>
      </w:r>
      <w:r w:rsidR="00423A6F" w:rsidRPr="00451CC3">
        <w:rPr>
          <w:i/>
          <w:sz w:val="24"/>
          <w:szCs w:val="26"/>
        </w:rPr>
        <w:t xml:space="preserve">  tháng  </w:t>
      </w:r>
      <w:r w:rsidR="00264F6D" w:rsidRPr="00451CC3">
        <w:rPr>
          <w:i/>
          <w:sz w:val="24"/>
          <w:szCs w:val="26"/>
          <w:lang w:val="en-US"/>
        </w:rPr>
        <w:t>8</w:t>
      </w:r>
      <w:r w:rsidR="00423A6F" w:rsidRPr="00451CC3">
        <w:rPr>
          <w:i/>
          <w:sz w:val="24"/>
          <w:szCs w:val="26"/>
        </w:rPr>
        <w:t xml:space="preserve">  năm  201</w:t>
      </w:r>
      <w:r w:rsidR="001D1CAB" w:rsidRPr="00451CC3">
        <w:rPr>
          <w:i/>
          <w:sz w:val="24"/>
          <w:szCs w:val="26"/>
        </w:rPr>
        <w:t>9</w:t>
      </w:r>
    </w:p>
    <w:p w14:paraId="0ED48A2D" w14:textId="77777777" w:rsidR="00423A6F" w:rsidRPr="00451CC3" w:rsidRDefault="007502EA" w:rsidP="00264F6D">
      <w:pPr>
        <w:ind w:firstLine="0"/>
        <w:rPr>
          <w:szCs w:val="26"/>
        </w:rPr>
      </w:pPr>
      <w:r w:rsidRPr="00451CC3">
        <w:rPr>
          <w:noProof/>
          <w:sz w:val="24"/>
          <w:szCs w:val="26"/>
          <w:lang w:val="en-US"/>
        </w:rPr>
        <mc:AlternateContent>
          <mc:Choice Requires="wps">
            <w:drawing>
              <wp:anchor distT="0" distB="0" distL="114300" distR="114300" simplePos="0" relativeHeight="251662336" behindDoc="0" locked="0" layoutInCell="1" allowOverlap="1" wp14:anchorId="336D6F23" wp14:editId="084D72E7">
                <wp:simplePos x="0" y="0"/>
                <wp:positionH relativeFrom="column">
                  <wp:posOffset>-113030</wp:posOffset>
                </wp:positionH>
                <wp:positionV relativeFrom="paragraph">
                  <wp:posOffset>-3810</wp:posOffset>
                </wp:positionV>
                <wp:extent cx="2023110" cy="6324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8372B" w14:textId="77777777" w:rsidR="00C730DD" w:rsidRDefault="00C730DD" w:rsidP="009E3ECD">
                            <w:pPr>
                              <w:spacing w:line="240" w:lineRule="auto"/>
                              <w:ind w:firstLine="0"/>
                              <w:jc w:val="center"/>
                              <w:rPr>
                                <w:rFonts w:eastAsia="Times New Roman"/>
                                <w:bCs/>
                                <w:sz w:val="24"/>
                              </w:rPr>
                            </w:pPr>
                            <w:r w:rsidRPr="00CB1315">
                              <w:rPr>
                                <w:rFonts w:eastAsia="Times New Roman"/>
                                <w:bCs/>
                                <w:sz w:val="24"/>
                              </w:rPr>
                              <w:t xml:space="preserve">Về Hướng dẫn </w:t>
                            </w:r>
                            <w:r w:rsidRPr="00CB1315">
                              <w:rPr>
                                <w:rFonts w:eastAsia="Times New Roman"/>
                                <w:bCs/>
                                <w:sz w:val="24"/>
                                <w:lang w:val="en-US"/>
                              </w:rPr>
                              <w:t xml:space="preserve">chuyên môn cấp Tiểu học </w:t>
                            </w:r>
                          </w:p>
                          <w:p w14:paraId="5D493886" w14:textId="77777777" w:rsidR="00C730DD" w:rsidRPr="00CB1315" w:rsidRDefault="00C730DD" w:rsidP="009E3ECD">
                            <w:pPr>
                              <w:spacing w:line="240" w:lineRule="auto"/>
                              <w:ind w:firstLine="0"/>
                              <w:jc w:val="center"/>
                              <w:rPr>
                                <w:rFonts w:eastAsia="Times New Roman"/>
                                <w:bCs/>
                                <w:sz w:val="24"/>
                                <w:lang w:val="en-US"/>
                              </w:rPr>
                            </w:pPr>
                            <w:r>
                              <w:rPr>
                                <w:rFonts w:eastAsia="Times New Roman"/>
                                <w:bCs/>
                                <w:sz w:val="24"/>
                                <w:lang w:val="en-US"/>
                              </w:rPr>
                              <w:t>n</w:t>
                            </w:r>
                            <w:r w:rsidRPr="00CB1315">
                              <w:rPr>
                                <w:rFonts w:eastAsia="Times New Roman"/>
                                <w:bCs/>
                                <w:sz w:val="24"/>
                                <w:lang w:val="en-US"/>
                              </w:rPr>
                              <w:t xml:space="preserve">ăm học </w:t>
                            </w:r>
                            <w:r>
                              <w:rPr>
                                <w:rFonts w:eastAsia="Times New Roman"/>
                                <w:bCs/>
                                <w:sz w:val="24"/>
                                <w:lang w:val="en-US"/>
                              </w:rPr>
                              <w:t>2019-2020</w:t>
                            </w:r>
                            <w:r w:rsidRPr="00CB1315">
                              <w:rPr>
                                <w:rFonts w:eastAsia="Times New Roman"/>
                                <w:bCs/>
                                <w:sz w:val="24"/>
                                <w:lang w:val="en-US"/>
                              </w:rPr>
                              <w:t>.</w:t>
                            </w:r>
                          </w:p>
                          <w:p w14:paraId="5D0A4698" w14:textId="77777777" w:rsidR="00C730DD" w:rsidRPr="00CB1315" w:rsidRDefault="00C730DD" w:rsidP="00CB1315">
                            <w:pPr>
                              <w:spacing w:line="240" w:lineRule="auto"/>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9pt;margin-top:-.3pt;width:159.3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k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" stroked="f">
                <v:textbox>
                  <w:txbxContent>
                    <w:p w14:paraId="1258372B" w14:textId="77777777" w:rsidR="00C730DD" w:rsidRDefault="00C730DD" w:rsidP="009E3ECD">
                      <w:pPr>
                        <w:spacing w:line="240" w:lineRule="auto"/>
                        <w:ind w:firstLine="0"/>
                        <w:jc w:val="center"/>
                        <w:rPr>
                          <w:rFonts w:eastAsia="Times New Roman"/>
                          <w:bCs/>
                          <w:sz w:val="24"/>
                        </w:rPr>
                      </w:pPr>
                      <w:r w:rsidRPr="00CB1315">
                        <w:rPr>
                          <w:rFonts w:eastAsia="Times New Roman"/>
                          <w:bCs/>
                          <w:sz w:val="24"/>
                        </w:rPr>
                        <w:t xml:space="preserve">Về Hướng dẫn </w:t>
                      </w:r>
                      <w:r w:rsidRPr="00CB1315">
                        <w:rPr>
                          <w:rFonts w:eastAsia="Times New Roman"/>
                          <w:bCs/>
                          <w:sz w:val="24"/>
                          <w:lang w:val="en-US"/>
                        </w:rPr>
                        <w:t xml:space="preserve">chuyên môn cấp Tiểu học </w:t>
                      </w:r>
                    </w:p>
                    <w:p w14:paraId="5D493886" w14:textId="77777777" w:rsidR="00C730DD" w:rsidRPr="00CB1315" w:rsidRDefault="00C730DD" w:rsidP="009E3ECD">
                      <w:pPr>
                        <w:spacing w:line="240" w:lineRule="auto"/>
                        <w:ind w:firstLine="0"/>
                        <w:jc w:val="center"/>
                        <w:rPr>
                          <w:rFonts w:eastAsia="Times New Roman"/>
                          <w:bCs/>
                          <w:sz w:val="24"/>
                          <w:lang w:val="en-US"/>
                        </w:rPr>
                      </w:pPr>
                      <w:r>
                        <w:rPr>
                          <w:rFonts w:eastAsia="Times New Roman"/>
                          <w:bCs/>
                          <w:sz w:val="24"/>
                          <w:lang w:val="en-US"/>
                        </w:rPr>
                        <w:t>n</w:t>
                      </w:r>
                      <w:r w:rsidRPr="00CB1315">
                        <w:rPr>
                          <w:rFonts w:eastAsia="Times New Roman"/>
                          <w:bCs/>
                          <w:sz w:val="24"/>
                          <w:lang w:val="en-US"/>
                        </w:rPr>
                        <w:t xml:space="preserve">ăm học </w:t>
                      </w:r>
                      <w:r>
                        <w:rPr>
                          <w:rFonts w:eastAsia="Times New Roman"/>
                          <w:bCs/>
                          <w:sz w:val="24"/>
                          <w:lang w:val="en-US"/>
                        </w:rPr>
                        <w:t>2019-2020</w:t>
                      </w:r>
                      <w:r w:rsidRPr="00CB1315">
                        <w:rPr>
                          <w:rFonts w:eastAsia="Times New Roman"/>
                          <w:bCs/>
                          <w:sz w:val="24"/>
                          <w:lang w:val="en-US"/>
                        </w:rPr>
                        <w:t>.</w:t>
                      </w:r>
                    </w:p>
                    <w:p w14:paraId="5D0A4698" w14:textId="77777777" w:rsidR="00C730DD" w:rsidRPr="00CB1315" w:rsidRDefault="00C730DD" w:rsidP="00CB1315">
                      <w:pPr>
                        <w:spacing w:line="240" w:lineRule="auto"/>
                        <w:rPr>
                          <w:sz w:val="24"/>
                        </w:rPr>
                      </w:pPr>
                    </w:p>
                  </w:txbxContent>
                </v:textbox>
              </v:shape>
            </w:pict>
          </mc:Fallback>
        </mc:AlternateContent>
      </w:r>
    </w:p>
    <w:p w14:paraId="0AC59F4A" w14:textId="77777777" w:rsidR="00C716EF" w:rsidRPr="00451CC3" w:rsidRDefault="00C716EF" w:rsidP="00C9715E">
      <w:pPr>
        <w:spacing w:line="360" w:lineRule="atLeast"/>
        <w:ind w:firstLine="0"/>
        <w:rPr>
          <w:rFonts w:eastAsia="Times New Roman"/>
          <w:bCs/>
          <w:szCs w:val="26"/>
          <w:lang w:val="en-US"/>
        </w:rPr>
      </w:pPr>
    </w:p>
    <w:p w14:paraId="5A7CA389" w14:textId="2B67482A" w:rsidR="00C9715E" w:rsidRPr="00451CC3" w:rsidRDefault="00C9715E" w:rsidP="00264F6D">
      <w:pPr>
        <w:spacing w:line="360" w:lineRule="atLeast"/>
        <w:ind w:left="1440" w:firstLine="720"/>
        <w:rPr>
          <w:rFonts w:eastAsia="Times New Roman"/>
          <w:bCs/>
          <w:sz w:val="22"/>
          <w:szCs w:val="26"/>
          <w:lang w:val="en-US"/>
        </w:rPr>
      </w:pPr>
    </w:p>
    <w:p w14:paraId="7A9AADCF" w14:textId="77777777" w:rsidR="000B0339" w:rsidRPr="00451CC3" w:rsidRDefault="00423A6F" w:rsidP="00264F6D">
      <w:pPr>
        <w:spacing w:line="360" w:lineRule="atLeast"/>
        <w:ind w:left="1440" w:firstLine="720"/>
        <w:rPr>
          <w:rFonts w:eastAsia="Times New Roman"/>
          <w:bCs/>
          <w:szCs w:val="26"/>
        </w:rPr>
      </w:pPr>
      <w:r w:rsidRPr="00451CC3">
        <w:rPr>
          <w:rFonts w:eastAsia="Times New Roman"/>
          <w:bCs/>
          <w:szCs w:val="26"/>
        </w:rPr>
        <w:t>Kính gởi :</w:t>
      </w:r>
    </w:p>
    <w:p w14:paraId="1B0AE5BF" w14:textId="77777777" w:rsidR="00423A6F" w:rsidRPr="00451CC3" w:rsidRDefault="000B0339" w:rsidP="00264F6D">
      <w:pPr>
        <w:spacing w:line="360" w:lineRule="atLeast"/>
        <w:ind w:left="2160" w:firstLine="720"/>
        <w:rPr>
          <w:rFonts w:eastAsia="Times New Roman"/>
          <w:bCs/>
          <w:szCs w:val="26"/>
          <w:lang w:val="en-US"/>
        </w:rPr>
      </w:pPr>
      <w:r w:rsidRPr="00451CC3">
        <w:rPr>
          <w:rFonts w:eastAsia="Times New Roman"/>
          <w:bCs/>
          <w:szCs w:val="26"/>
        </w:rPr>
        <w:t xml:space="preserve">    </w:t>
      </w:r>
      <w:r w:rsidR="00423A6F" w:rsidRPr="00451CC3">
        <w:rPr>
          <w:rFonts w:eastAsia="Times New Roman"/>
          <w:bCs/>
          <w:szCs w:val="26"/>
        </w:rPr>
        <w:t xml:space="preserve"> ​</w:t>
      </w:r>
      <w:r w:rsidR="00221A6E" w:rsidRPr="00451CC3">
        <w:rPr>
          <w:rFonts w:eastAsia="Times New Roman"/>
          <w:bCs/>
          <w:szCs w:val="26"/>
        </w:rPr>
        <w:t xml:space="preserve"> </w:t>
      </w:r>
      <w:r w:rsidR="00423A6F" w:rsidRPr="00451CC3">
        <w:rPr>
          <w:rFonts w:eastAsia="Times New Roman"/>
          <w:bCs/>
          <w:szCs w:val="26"/>
        </w:rPr>
        <w:t xml:space="preserve">- Trưởng Phòng Giáo dục và Đào tạo </w:t>
      </w:r>
      <w:r w:rsidR="00514863" w:rsidRPr="00451CC3">
        <w:rPr>
          <w:rFonts w:eastAsia="Times New Roman"/>
          <w:bCs/>
          <w:szCs w:val="26"/>
        </w:rPr>
        <w:t xml:space="preserve">các </w:t>
      </w:r>
      <w:r w:rsidR="001D1CAB" w:rsidRPr="00451CC3">
        <w:rPr>
          <w:rFonts w:eastAsia="Times New Roman"/>
          <w:bCs/>
          <w:szCs w:val="26"/>
        </w:rPr>
        <w:t>Quận, Huyện</w:t>
      </w:r>
      <w:r w:rsidR="001D1CAB" w:rsidRPr="00451CC3">
        <w:rPr>
          <w:rFonts w:eastAsia="Times New Roman"/>
          <w:bCs/>
          <w:szCs w:val="26"/>
          <w:lang w:val="en-US"/>
        </w:rPr>
        <w:t>;</w:t>
      </w:r>
    </w:p>
    <w:p w14:paraId="0C1C9A7F" w14:textId="77777777" w:rsidR="00423A6F" w:rsidRPr="00451CC3" w:rsidRDefault="00423A6F" w:rsidP="00264F6D">
      <w:pPr>
        <w:spacing w:line="360" w:lineRule="atLeast"/>
        <w:ind w:firstLine="0"/>
        <w:rPr>
          <w:rFonts w:eastAsia="Times New Roman"/>
          <w:bCs/>
          <w:szCs w:val="26"/>
          <w:lang w:val="en-US"/>
        </w:rPr>
      </w:pPr>
      <w:r w:rsidRPr="00451CC3">
        <w:rPr>
          <w:rFonts w:eastAsia="Times New Roman"/>
          <w:bCs/>
          <w:szCs w:val="26"/>
        </w:rPr>
        <w:t>​</w:t>
      </w:r>
      <w:r w:rsidR="00CB1315" w:rsidRPr="00451CC3">
        <w:rPr>
          <w:rFonts w:eastAsia="Times New Roman"/>
          <w:bCs/>
          <w:szCs w:val="26"/>
        </w:rPr>
        <w:tab/>
      </w:r>
      <w:r w:rsidR="00CB1315" w:rsidRPr="00451CC3">
        <w:rPr>
          <w:rFonts w:eastAsia="Times New Roman"/>
          <w:bCs/>
          <w:szCs w:val="26"/>
        </w:rPr>
        <w:tab/>
      </w:r>
      <w:r w:rsidR="00CB1315" w:rsidRPr="00451CC3">
        <w:rPr>
          <w:rFonts w:eastAsia="Times New Roman"/>
          <w:bCs/>
          <w:szCs w:val="26"/>
        </w:rPr>
        <w:tab/>
      </w:r>
      <w:r w:rsidR="00CB1315" w:rsidRPr="00451CC3">
        <w:rPr>
          <w:rFonts w:eastAsia="Times New Roman"/>
          <w:bCs/>
          <w:szCs w:val="26"/>
        </w:rPr>
        <w:tab/>
      </w:r>
      <w:r w:rsidR="0027434D" w:rsidRPr="00451CC3">
        <w:rPr>
          <w:rFonts w:eastAsia="Times New Roman"/>
          <w:bCs/>
          <w:szCs w:val="26"/>
        </w:rPr>
        <w:t xml:space="preserve">  </w:t>
      </w:r>
      <w:r w:rsidR="000B0339" w:rsidRPr="00451CC3">
        <w:rPr>
          <w:rFonts w:eastAsia="Times New Roman"/>
          <w:bCs/>
          <w:szCs w:val="26"/>
        </w:rPr>
        <w:t xml:space="preserve">    </w:t>
      </w:r>
      <w:r w:rsidRPr="00451CC3">
        <w:rPr>
          <w:rFonts w:eastAsia="Times New Roman"/>
          <w:bCs/>
          <w:szCs w:val="26"/>
        </w:rPr>
        <w:t xml:space="preserve">- </w:t>
      </w:r>
      <w:r w:rsidR="0027434D" w:rsidRPr="00451CC3">
        <w:rPr>
          <w:rFonts w:eastAsia="Times New Roman"/>
          <w:bCs/>
          <w:szCs w:val="26"/>
        </w:rPr>
        <w:t>Hiệu trưởng t</w:t>
      </w:r>
      <w:r w:rsidRPr="00451CC3">
        <w:rPr>
          <w:rFonts w:eastAsia="Times New Roman"/>
          <w:bCs/>
          <w:szCs w:val="26"/>
        </w:rPr>
        <w:t>rường Phổ thông nhiều cấp học</w:t>
      </w:r>
      <w:r w:rsidR="00264F6D" w:rsidRPr="00451CC3">
        <w:rPr>
          <w:rFonts w:eastAsia="Times New Roman"/>
          <w:bCs/>
          <w:szCs w:val="26"/>
          <w:lang w:val="en-US"/>
        </w:rPr>
        <w:t>.</w:t>
      </w:r>
    </w:p>
    <w:p w14:paraId="405F9FE7" w14:textId="77777777" w:rsidR="00EF7056" w:rsidRPr="00451CC3" w:rsidRDefault="00423A6F" w:rsidP="00AD372B">
      <w:pPr>
        <w:spacing w:before="120" w:after="120" w:line="240" w:lineRule="auto"/>
        <w:ind w:firstLine="0"/>
        <w:rPr>
          <w:rFonts w:eastAsia="Times New Roman" w:cs="Times New Roman"/>
          <w:bCs/>
          <w:szCs w:val="26"/>
          <w:lang w:val="en-US"/>
        </w:rPr>
      </w:pPr>
      <w:r w:rsidRPr="00451CC3">
        <w:rPr>
          <w:rFonts w:eastAsia="Times New Roman"/>
          <w:bCs/>
          <w:szCs w:val="26"/>
        </w:rPr>
        <w:t>  </w:t>
      </w:r>
    </w:p>
    <w:p w14:paraId="2F862960" w14:textId="77777777" w:rsidR="004B5541" w:rsidRPr="00451CC3" w:rsidRDefault="004B5541" w:rsidP="00563EFD">
      <w:pPr>
        <w:spacing w:before="120" w:after="120" w:line="240" w:lineRule="auto"/>
        <w:ind w:firstLine="426"/>
        <w:rPr>
          <w:rFonts w:eastAsia="Times New Roman" w:cs="Times New Roman"/>
          <w:bCs/>
          <w:szCs w:val="26"/>
          <w:lang w:val="en-US"/>
        </w:rPr>
      </w:pPr>
      <w:r w:rsidRPr="00451CC3">
        <w:rPr>
          <w:rFonts w:asciiTheme="majorHAnsi" w:eastAsia="Times New Roman" w:hAnsiTheme="majorHAnsi" w:cstheme="majorHAnsi"/>
          <w:bCs/>
          <w:szCs w:val="26"/>
          <w:lang w:val="en-US"/>
        </w:rPr>
        <w:t>Căn cứ</w:t>
      </w:r>
      <w:r w:rsidR="001D1CAB" w:rsidRPr="00451CC3">
        <w:rPr>
          <w:rFonts w:asciiTheme="majorHAnsi" w:eastAsia="Times New Roman" w:hAnsiTheme="majorHAnsi" w:cstheme="majorHAnsi"/>
          <w:bCs/>
          <w:szCs w:val="26"/>
        </w:rPr>
        <w:t xml:space="preserve"> Quyết định số </w:t>
      </w:r>
      <w:r w:rsidR="001D1CAB" w:rsidRPr="00451CC3">
        <w:rPr>
          <w:rFonts w:asciiTheme="majorHAnsi" w:eastAsia="Times New Roman" w:hAnsiTheme="majorHAnsi" w:cstheme="majorHAnsi"/>
          <w:bCs/>
          <w:szCs w:val="26"/>
          <w:lang w:val="en-US"/>
        </w:rPr>
        <w:t>2833</w:t>
      </w:r>
      <w:r w:rsidRPr="00451CC3">
        <w:rPr>
          <w:rFonts w:asciiTheme="majorHAnsi" w:eastAsia="Times New Roman" w:hAnsiTheme="majorHAnsi" w:cstheme="majorHAnsi"/>
          <w:bCs/>
          <w:szCs w:val="26"/>
        </w:rPr>
        <w:t xml:space="preserve">/QĐ-UBND ngày </w:t>
      </w:r>
      <w:r w:rsidR="001D1CAB" w:rsidRPr="00451CC3">
        <w:rPr>
          <w:rFonts w:asciiTheme="majorHAnsi" w:eastAsia="Times New Roman" w:hAnsiTheme="majorHAnsi" w:cstheme="majorHAnsi"/>
          <w:bCs/>
          <w:szCs w:val="26"/>
          <w:lang w:val="en-US"/>
        </w:rPr>
        <w:t>02</w:t>
      </w:r>
      <w:r w:rsidR="001D1CAB" w:rsidRPr="00451CC3">
        <w:rPr>
          <w:rFonts w:asciiTheme="majorHAnsi" w:eastAsia="Times New Roman" w:hAnsiTheme="majorHAnsi" w:cstheme="majorHAnsi"/>
          <w:bCs/>
          <w:szCs w:val="26"/>
        </w:rPr>
        <w:t xml:space="preserve"> tháng 7 năm 201</w:t>
      </w:r>
      <w:r w:rsidR="001D1CAB" w:rsidRPr="00451CC3">
        <w:rPr>
          <w:rFonts w:asciiTheme="majorHAnsi" w:eastAsia="Times New Roman" w:hAnsiTheme="majorHAnsi" w:cstheme="majorHAnsi"/>
          <w:bCs/>
          <w:szCs w:val="26"/>
          <w:lang w:val="en-US"/>
        </w:rPr>
        <w:t>9</w:t>
      </w:r>
      <w:r w:rsidR="001D1CAB" w:rsidRPr="00451CC3">
        <w:rPr>
          <w:rFonts w:asciiTheme="majorHAnsi" w:eastAsia="Times New Roman" w:hAnsiTheme="majorHAnsi" w:cstheme="majorHAnsi"/>
          <w:bCs/>
          <w:szCs w:val="26"/>
        </w:rPr>
        <w:t xml:space="preserve"> của Ủy ban </w:t>
      </w:r>
      <w:r w:rsidR="001D1CAB" w:rsidRPr="00451CC3">
        <w:rPr>
          <w:rFonts w:eastAsia="Times New Roman" w:cs="Times New Roman"/>
          <w:bCs/>
          <w:szCs w:val="26"/>
          <w:lang w:val="en-US"/>
        </w:rPr>
        <w:t>n</w:t>
      </w:r>
      <w:r w:rsidRPr="00451CC3">
        <w:rPr>
          <w:rFonts w:eastAsia="Times New Roman" w:cs="Times New Roman"/>
          <w:bCs/>
          <w:szCs w:val="26"/>
        </w:rPr>
        <w:t>hân dân Thành phố Hồ Chí Minh về Ban hành</w:t>
      </w:r>
      <w:r w:rsidR="00E757CD" w:rsidRPr="00451CC3">
        <w:rPr>
          <w:rFonts w:eastAsia="Times New Roman" w:cs="Times New Roman"/>
          <w:bCs/>
          <w:szCs w:val="26"/>
        </w:rPr>
        <w:t xml:space="preserve"> Kế hoạch thời gian </w:t>
      </w:r>
      <w:r w:rsidR="005136F4" w:rsidRPr="00451CC3">
        <w:rPr>
          <w:rFonts w:eastAsia="Times New Roman" w:cs="Times New Roman"/>
          <w:bCs/>
          <w:szCs w:val="26"/>
          <w:lang w:val="en-US"/>
        </w:rPr>
        <w:t>n</w:t>
      </w:r>
      <w:r w:rsidR="001D1CAB" w:rsidRPr="00451CC3">
        <w:rPr>
          <w:rFonts w:eastAsia="Times New Roman" w:cs="Times New Roman"/>
          <w:bCs/>
          <w:szCs w:val="26"/>
        </w:rPr>
        <w:t>ăm học 201</w:t>
      </w:r>
      <w:r w:rsidR="001D1CAB" w:rsidRPr="00451CC3">
        <w:rPr>
          <w:rFonts w:eastAsia="Times New Roman" w:cs="Times New Roman"/>
          <w:bCs/>
          <w:szCs w:val="26"/>
          <w:lang w:val="en-US"/>
        </w:rPr>
        <w:t>9</w:t>
      </w:r>
      <w:r w:rsidR="001D1CAB" w:rsidRPr="00451CC3">
        <w:rPr>
          <w:rFonts w:eastAsia="Times New Roman" w:cs="Times New Roman"/>
          <w:bCs/>
          <w:szCs w:val="26"/>
        </w:rPr>
        <w:t xml:space="preserve"> – 20</w:t>
      </w:r>
      <w:r w:rsidR="001D1CAB" w:rsidRPr="00451CC3">
        <w:rPr>
          <w:rFonts w:eastAsia="Times New Roman" w:cs="Times New Roman"/>
          <w:bCs/>
          <w:szCs w:val="26"/>
          <w:lang w:val="en-US"/>
        </w:rPr>
        <w:t>20</w:t>
      </w:r>
      <w:r w:rsidRPr="00451CC3">
        <w:rPr>
          <w:rFonts w:eastAsia="Times New Roman" w:cs="Times New Roman"/>
          <w:bCs/>
          <w:szCs w:val="26"/>
        </w:rPr>
        <w:t xml:space="preserve"> của giáo dục mầm non, giáo dục phổ thông và giáo dục thường xuyên trê</w:t>
      </w:r>
      <w:r w:rsidR="001D1CAB" w:rsidRPr="00451CC3">
        <w:rPr>
          <w:rFonts w:eastAsia="Times New Roman" w:cs="Times New Roman"/>
          <w:bCs/>
          <w:szCs w:val="26"/>
        </w:rPr>
        <w:t>n địa bàn Thành phố Hồ Chí Minh</w:t>
      </w:r>
      <w:r w:rsidR="001D1CAB" w:rsidRPr="00451CC3">
        <w:rPr>
          <w:rFonts w:eastAsia="Times New Roman" w:cs="Times New Roman"/>
          <w:bCs/>
          <w:szCs w:val="26"/>
          <w:lang w:val="en-US"/>
        </w:rPr>
        <w:t>;</w:t>
      </w:r>
    </w:p>
    <w:p w14:paraId="48EE1427" w14:textId="315FDEBD" w:rsidR="00907D63" w:rsidRPr="00451CC3" w:rsidRDefault="001403EE" w:rsidP="00563EFD">
      <w:pPr>
        <w:spacing w:before="120" w:after="120" w:line="240" w:lineRule="auto"/>
        <w:ind w:firstLine="426"/>
        <w:rPr>
          <w:rFonts w:eastAsia="Times New Roman" w:cs="Times New Roman"/>
          <w:bCs/>
          <w:szCs w:val="26"/>
        </w:rPr>
      </w:pPr>
      <w:r w:rsidRPr="00451CC3">
        <w:rPr>
          <w:rFonts w:eastAsia="Times New Roman" w:cs="Times New Roman"/>
          <w:bCs/>
          <w:szCs w:val="26"/>
        </w:rPr>
        <w:t xml:space="preserve">Căn cứ </w:t>
      </w:r>
      <w:r w:rsidR="00A23966" w:rsidRPr="00451CC3">
        <w:rPr>
          <w:rFonts w:eastAsia="Times New Roman" w:cs="Times New Roman"/>
          <w:bCs/>
          <w:szCs w:val="26"/>
          <w:lang w:val="en-US"/>
        </w:rPr>
        <w:t>K</w:t>
      </w:r>
      <w:r w:rsidRPr="00451CC3">
        <w:rPr>
          <w:rFonts w:eastAsia="Times New Roman" w:cs="Times New Roman"/>
          <w:bCs/>
          <w:szCs w:val="26"/>
        </w:rPr>
        <w:t xml:space="preserve">ế hoạch </w:t>
      </w:r>
      <w:r w:rsidR="002C2740" w:rsidRPr="00451CC3">
        <w:rPr>
          <w:rFonts w:eastAsia="Times New Roman" w:cs="Times New Roman"/>
          <w:bCs/>
          <w:szCs w:val="26"/>
          <w:lang w:val="en-US"/>
        </w:rPr>
        <w:t xml:space="preserve">về </w:t>
      </w:r>
      <w:r w:rsidR="00907D63" w:rsidRPr="00451CC3">
        <w:rPr>
          <w:rFonts w:eastAsia="Times New Roman" w:cs="Times New Roman"/>
          <w:bCs/>
          <w:szCs w:val="26"/>
        </w:rPr>
        <w:t xml:space="preserve">công tác giáo dục </w:t>
      </w:r>
      <w:r w:rsidR="00A23966" w:rsidRPr="00451CC3">
        <w:rPr>
          <w:rFonts w:eastAsia="Times New Roman" w:cs="Times New Roman"/>
          <w:bCs/>
          <w:szCs w:val="26"/>
          <w:lang w:val="en-US"/>
        </w:rPr>
        <w:t>T</w:t>
      </w:r>
      <w:r w:rsidR="00907D63" w:rsidRPr="00451CC3">
        <w:rPr>
          <w:rFonts w:eastAsia="Times New Roman" w:cs="Times New Roman"/>
          <w:bCs/>
          <w:szCs w:val="26"/>
        </w:rPr>
        <w:t xml:space="preserve">iểu học </w:t>
      </w:r>
      <w:r w:rsidR="005136F4" w:rsidRPr="00451CC3">
        <w:rPr>
          <w:rFonts w:eastAsia="Times New Roman" w:cs="Times New Roman"/>
          <w:bCs/>
          <w:szCs w:val="26"/>
          <w:lang w:val="en-US"/>
        </w:rPr>
        <w:t>n</w:t>
      </w:r>
      <w:r w:rsidRPr="00451CC3">
        <w:rPr>
          <w:rFonts w:eastAsia="Times New Roman" w:cs="Times New Roman"/>
          <w:bCs/>
          <w:szCs w:val="26"/>
        </w:rPr>
        <w:t>ăm học 201</w:t>
      </w:r>
      <w:r w:rsidR="001D1CAB" w:rsidRPr="00451CC3">
        <w:rPr>
          <w:rFonts w:eastAsia="Times New Roman" w:cs="Times New Roman"/>
          <w:bCs/>
          <w:szCs w:val="26"/>
          <w:lang w:val="en-US"/>
        </w:rPr>
        <w:t>9</w:t>
      </w:r>
      <w:r w:rsidR="001D1CAB" w:rsidRPr="00451CC3">
        <w:rPr>
          <w:rFonts w:eastAsia="Times New Roman" w:cs="Times New Roman"/>
          <w:bCs/>
          <w:szCs w:val="26"/>
        </w:rPr>
        <w:t xml:space="preserve"> – 20</w:t>
      </w:r>
      <w:r w:rsidR="001D1CAB" w:rsidRPr="00451CC3">
        <w:rPr>
          <w:rFonts w:eastAsia="Times New Roman" w:cs="Times New Roman"/>
          <w:bCs/>
          <w:szCs w:val="26"/>
          <w:lang w:val="en-US"/>
        </w:rPr>
        <w:t xml:space="preserve">20 </w:t>
      </w:r>
      <w:r w:rsidR="00C55ECB" w:rsidRPr="00451CC3">
        <w:rPr>
          <w:rFonts w:eastAsia="Times New Roman" w:cs="Times New Roman"/>
          <w:bCs/>
          <w:szCs w:val="26"/>
        </w:rPr>
        <w:t>của Sở Giáo dục và Đào tạo</w:t>
      </w:r>
      <w:r w:rsidR="00062F4C" w:rsidRPr="00451CC3">
        <w:rPr>
          <w:rFonts w:eastAsia="Times New Roman" w:cs="Times New Roman"/>
          <w:bCs/>
          <w:szCs w:val="26"/>
        </w:rPr>
        <w:t>;</w:t>
      </w:r>
    </w:p>
    <w:p w14:paraId="7087F28F" w14:textId="77777777" w:rsidR="00F25D82" w:rsidRPr="00451CC3" w:rsidRDefault="00423A6F" w:rsidP="00563EFD">
      <w:pPr>
        <w:spacing w:before="120" w:after="120" w:line="240" w:lineRule="auto"/>
        <w:ind w:firstLine="426"/>
        <w:rPr>
          <w:rFonts w:eastAsia="Times New Roman" w:cs="Times New Roman"/>
          <w:bCs/>
          <w:szCs w:val="26"/>
          <w:lang w:val="en-US"/>
        </w:rPr>
      </w:pPr>
      <w:r w:rsidRPr="00451CC3">
        <w:rPr>
          <w:rFonts w:eastAsia="Times New Roman" w:cs="Times New Roman"/>
          <w:bCs/>
          <w:szCs w:val="26"/>
        </w:rPr>
        <w:t xml:space="preserve">Sở Giáo dục và Đào tạo hướng dẫn </w:t>
      </w:r>
      <w:r w:rsidR="00D812D8" w:rsidRPr="00451CC3">
        <w:rPr>
          <w:rFonts w:eastAsia="Times New Roman" w:cs="Times New Roman"/>
          <w:bCs/>
          <w:szCs w:val="26"/>
        </w:rPr>
        <w:t>chuyên môn</w:t>
      </w:r>
      <w:r w:rsidR="00907D63" w:rsidRPr="00451CC3">
        <w:rPr>
          <w:rFonts w:eastAsia="Times New Roman" w:cs="Times New Roman"/>
          <w:bCs/>
          <w:szCs w:val="26"/>
        </w:rPr>
        <w:t xml:space="preserve"> cấp</w:t>
      </w:r>
      <w:r w:rsidR="00D812D8" w:rsidRPr="00451CC3">
        <w:rPr>
          <w:rFonts w:eastAsia="Times New Roman" w:cs="Times New Roman"/>
          <w:bCs/>
          <w:szCs w:val="26"/>
        </w:rPr>
        <w:t xml:space="preserve"> </w:t>
      </w:r>
      <w:r w:rsidR="001D1CAB" w:rsidRPr="00451CC3">
        <w:rPr>
          <w:rFonts w:eastAsia="Times New Roman" w:cs="Times New Roman"/>
          <w:bCs/>
          <w:szCs w:val="26"/>
          <w:lang w:val="en-US"/>
        </w:rPr>
        <w:t>T</w:t>
      </w:r>
      <w:r w:rsidR="00E757CD" w:rsidRPr="00451CC3">
        <w:rPr>
          <w:rFonts w:eastAsia="Times New Roman" w:cs="Times New Roman"/>
          <w:bCs/>
          <w:szCs w:val="26"/>
        </w:rPr>
        <w:t xml:space="preserve">iểu học </w:t>
      </w:r>
      <w:r w:rsidR="005136F4" w:rsidRPr="00451CC3">
        <w:rPr>
          <w:rFonts w:eastAsia="Times New Roman" w:cs="Times New Roman"/>
          <w:bCs/>
          <w:szCs w:val="26"/>
          <w:lang w:val="en-US"/>
        </w:rPr>
        <w:t>n</w:t>
      </w:r>
      <w:r w:rsidR="00907D63" w:rsidRPr="00451CC3">
        <w:rPr>
          <w:rFonts w:eastAsia="Times New Roman" w:cs="Times New Roman"/>
          <w:bCs/>
          <w:szCs w:val="26"/>
        </w:rPr>
        <w:t>ăm học 201</w:t>
      </w:r>
      <w:r w:rsidR="001D1CAB" w:rsidRPr="00451CC3">
        <w:rPr>
          <w:rFonts w:eastAsia="Times New Roman" w:cs="Times New Roman"/>
          <w:bCs/>
          <w:szCs w:val="26"/>
          <w:lang w:val="en-US"/>
        </w:rPr>
        <w:t>9</w:t>
      </w:r>
      <w:r w:rsidR="001D1CAB" w:rsidRPr="00451CC3">
        <w:rPr>
          <w:rFonts w:eastAsia="Times New Roman" w:cs="Times New Roman"/>
          <w:bCs/>
          <w:szCs w:val="26"/>
        </w:rPr>
        <w:t xml:space="preserve"> - 20</w:t>
      </w:r>
      <w:r w:rsidR="001D1CAB" w:rsidRPr="00451CC3">
        <w:rPr>
          <w:rFonts w:eastAsia="Times New Roman" w:cs="Times New Roman"/>
          <w:bCs/>
          <w:szCs w:val="26"/>
          <w:lang w:val="en-US"/>
        </w:rPr>
        <w:t>20</w:t>
      </w:r>
      <w:r w:rsidR="00907D63" w:rsidRPr="00451CC3">
        <w:rPr>
          <w:rFonts w:eastAsia="Times New Roman" w:cs="Times New Roman"/>
          <w:bCs/>
          <w:szCs w:val="26"/>
        </w:rPr>
        <w:t xml:space="preserve"> </w:t>
      </w:r>
      <w:r w:rsidR="00D812D8" w:rsidRPr="00451CC3">
        <w:rPr>
          <w:rFonts w:eastAsia="Times New Roman" w:cs="Times New Roman"/>
          <w:bCs/>
          <w:szCs w:val="26"/>
        </w:rPr>
        <w:t xml:space="preserve"> </w:t>
      </w:r>
      <w:r w:rsidR="0044338A" w:rsidRPr="00451CC3">
        <w:rPr>
          <w:rFonts w:eastAsia="Times New Roman" w:cs="Times New Roman"/>
          <w:bCs/>
          <w:szCs w:val="26"/>
        </w:rPr>
        <w:t>như sau</w:t>
      </w:r>
      <w:r w:rsidRPr="00451CC3">
        <w:rPr>
          <w:rFonts w:eastAsia="Times New Roman" w:cs="Times New Roman"/>
          <w:bCs/>
          <w:szCs w:val="26"/>
        </w:rPr>
        <w:t>:</w:t>
      </w:r>
    </w:p>
    <w:p w14:paraId="2A714259" w14:textId="77777777" w:rsidR="00EF7056" w:rsidRPr="00451CC3" w:rsidRDefault="00D812D8" w:rsidP="00563EFD">
      <w:pPr>
        <w:pStyle w:val="ListParagraph"/>
        <w:numPr>
          <w:ilvl w:val="0"/>
          <w:numId w:val="8"/>
        </w:numPr>
        <w:spacing w:before="120" w:after="120" w:line="240" w:lineRule="auto"/>
        <w:rPr>
          <w:rFonts w:eastAsia="Times New Roman" w:cs="Times New Roman"/>
          <w:b/>
          <w:bCs/>
          <w:szCs w:val="26"/>
          <w:lang w:val="en-US"/>
        </w:rPr>
      </w:pPr>
      <w:r w:rsidRPr="00451CC3">
        <w:rPr>
          <w:rFonts w:eastAsia="Times New Roman" w:cs="Times New Roman"/>
          <w:b/>
          <w:bCs/>
          <w:szCs w:val="26"/>
          <w:lang w:val="en-US"/>
        </w:rPr>
        <w:t>HƯỚNG DẪN CHUNG</w:t>
      </w:r>
    </w:p>
    <w:p w14:paraId="560B2779" w14:textId="77777777" w:rsidR="00C55ECB" w:rsidRPr="00451CC3" w:rsidRDefault="00BB7B94" w:rsidP="00563EFD">
      <w:pPr>
        <w:spacing w:before="120" w:after="120" w:line="240" w:lineRule="auto"/>
        <w:ind w:firstLine="426"/>
        <w:rPr>
          <w:rFonts w:cs="Times New Roman"/>
          <w:szCs w:val="26"/>
        </w:rPr>
      </w:pPr>
      <w:r w:rsidRPr="00451CC3">
        <w:rPr>
          <w:rFonts w:eastAsia="Arial" w:cs="Times New Roman"/>
          <w:szCs w:val="26"/>
          <w:lang w:val="en-US"/>
        </w:rPr>
        <w:t xml:space="preserve">Phòng Giáo dục và Đào tạo các quận, huyện chỉ đạo các trường tiểu học bám sát những nội dung </w:t>
      </w:r>
      <w:r w:rsidR="002C2740" w:rsidRPr="00451CC3">
        <w:rPr>
          <w:rFonts w:eastAsia="Arial" w:cs="Times New Roman"/>
          <w:szCs w:val="26"/>
          <w:lang w:val="en-US"/>
        </w:rPr>
        <w:t>chỉ đạo chuyên môn</w:t>
      </w:r>
      <w:r w:rsidR="00C55ECB" w:rsidRPr="00451CC3">
        <w:rPr>
          <w:rFonts w:eastAsia="Times New Roman" w:cs="Times New Roman"/>
          <w:bCs/>
          <w:szCs w:val="26"/>
        </w:rPr>
        <w:t xml:space="preserve"> của Bộ Giáo dục và Đào tạo v</w:t>
      </w:r>
      <w:r w:rsidR="002C2740" w:rsidRPr="00451CC3">
        <w:rPr>
          <w:rFonts w:eastAsia="Times New Roman" w:cs="Times New Roman"/>
          <w:bCs/>
          <w:szCs w:val="26"/>
          <w:lang w:val="en-US"/>
        </w:rPr>
        <w:t xml:space="preserve">à </w:t>
      </w:r>
      <w:r w:rsidR="001D1CAB" w:rsidRPr="00451CC3">
        <w:rPr>
          <w:rFonts w:eastAsia="Times New Roman" w:cs="Times New Roman"/>
          <w:bCs/>
          <w:szCs w:val="26"/>
          <w:lang w:val="en-US"/>
        </w:rPr>
        <w:t>K</w:t>
      </w:r>
      <w:r w:rsidR="00C55ECB" w:rsidRPr="00451CC3">
        <w:rPr>
          <w:rFonts w:eastAsia="Times New Roman" w:cs="Times New Roman"/>
          <w:bCs/>
          <w:szCs w:val="26"/>
        </w:rPr>
        <w:t>ế hoạch công tác giáo dục tiểu học năm học 201</w:t>
      </w:r>
      <w:r w:rsidR="005647F6" w:rsidRPr="00451CC3">
        <w:rPr>
          <w:rFonts w:eastAsia="Times New Roman" w:cs="Times New Roman"/>
          <w:bCs/>
          <w:szCs w:val="26"/>
          <w:lang w:val="en-US"/>
        </w:rPr>
        <w:t>9</w:t>
      </w:r>
      <w:r w:rsidR="005647F6" w:rsidRPr="00451CC3">
        <w:rPr>
          <w:rFonts w:eastAsia="Times New Roman" w:cs="Times New Roman"/>
          <w:bCs/>
          <w:szCs w:val="26"/>
        </w:rPr>
        <w:t xml:space="preserve"> - 20</w:t>
      </w:r>
      <w:r w:rsidR="005647F6" w:rsidRPr="00451CC3">
        <w:rPr>
          <w:rFonts w:eastAsia="Times New Roman" w:cs="Times New Roman"/>
          <w:bCs/>
          <w:szCs w:val="26"/>
          <w:lang w:val="en-US"/>
        </w:rPr>
        <w:t>20</w:t>
      </w:r>
      <w:r w:rsidR="00C55ECB" w:rsidRPr="00451CC3">
        <w:rPr>
          <w:rFonts w:eastAsia="Times New Roman" w:cs="Times New Roman"/>
          <w:bCs/>
          <w:szCs w:val="26"/>
        </w:rPr>
        <w:t xml:space="preserve"> của Sở Giáo dục và Đào tạo</w:t>
      </w:r>
      <w:r w:rsidR="00F06155" w:rsidRPr="00451CC3">
        <w:rPr>
          <w:rFonts w:eastAsia="Times New Roman" w:cs="Times New Roman"/>
          <w:bCs/>
          <w:szCs w:val="26"/>
          <w:lang w:val="en-US"/>
        </w:rPr>
        <w:t xml:space="preserve"> trong quá trình </w:t>
      </w:r>
      <w:r w:rsidR="005647F6" w:rsidRPr="00451CC3">
        <w:rPr>
          <w:rFonts w:eastAsia="Times New Roman" w:cs="Times New Roman"/>
          <w:bCs/>
          <w:szCs w:val="26"/>
          <w:lang w:val="en-US"/>
        </w:rPr>
        <w:t xml:space="preserve">tổ chức các </w:t>
      </w:r>
      <w:r w:rsidR="00F06155" w:rsidRPr="00451CC3">
        <w:rPr>
          <w:rFonts w:eastAsia="Times New Roman" w:cs="Times New Roman"/>
          <w:bCs/>
          <w:szCs w:val="26"/>
          <w:lang w:val="en-US"/>
        </w:rPr>
        <w:t>hoạt động</w:t>
      </w:r>
      <w:r w:rsidR="005647F6" w:rsidRPr="00451CC3">
        <w:rPr>
          <w:rFonts w:eastAsia="Times New Roman" w:cs="Times New Roman"/>
          <w:bCs/>
          <w:szCs w:val="26"/>
          <w:lang w:val="en-US"/>
        </w:rPr>
        <w:t xml:space="preserve"> giáo dục tại nhà trường</w:t>
      </w:r>
      <w:r w:rsidR="00F06155" w:rsidRPr="00451CC3">
        <w:rPr>
          <w:rFonts w:eastAsia="Times New Roman" w:cs="Times New Roman"/>
          <w:bCs/>
          <w:szCs w:val="26"/>
        </w:rPr>
        <w:t>.</w:t>
      </w:r>
    </w:p>
    <w:p w14:paraId="04F63051" w14:textId="77777777" w:rsidR="005647F6" w:rsidRPr="00451CC3" w:rsidRDefault="005647F6" w:rsidP="00563EFD">
      <w:pPr>
        <w:spacing w:before="120" w:after="120" w:line="240" w:lineRule="auto"/>
        <w:ind w:firstLine="426"/>
        <w:rPr>
          <w:rFonts w:cs="Times New Roman"/>
          <w:szCs w:val="26"/>
        </w:rPr>
      </w:pPr>
      <w:r w:rsidRPr="00451CC3">
        <w:rPr>
          <w:rFonts w:eastAsia="Arial" w:cs="Times New Roman"/>
          <w:szCs w:val="26"/>
          <w:lang w:val="en-US"/>
        </w:rPr>
        <w:t>Thực</w:t>
      </w:r>
      <w:r w:rsidRPr="00451CC3">
        <w:rPr>
          <w:rFonts w:cs="Times New Roman"/>
          <w:szCs w:val="26"/>
          <w:lang w:val="nl-NL"/>
        </w:rPr>
        <w:t xml:space="preserve"> hiện </w:t>
      </w:r>
      <w:r w:rsidRPr="00451CC3">
        <w:rPr>
          <w:rFonts w:cs="Times New Roman"/>
          <w:szCs w:val="26"/>
        </w:rPr>
        <w:t xml:space="preserve">nội dung dạy học theo hướng tinh giảm, tiếp cận định hướng chương trình </w:t>
      </w:r>
      <w:r w:rsidRPr="00451CC3">
        <w:rPr>
          <w:rFonts w:eastAsia="Times New Roman" w:cs="Times New Roman"/>
          <w:bCs/>
          <w:szCs w:val="26"/>
        </w:rPr>
        <w:t>giáo</w:t>
      </w:r>
      <w:r w:rsidRPr="00451CC3">
        <w:rPr>
          <w:rFonts w:cs="Times New Roman"/>
          <w:szCs w:val="26"/>
        </w:rPr>
        <w:t xml:space="preserve"> dục phổ thông</w:t>
      </w:r>
      <w:r w:rsidRPr="00451CC3">
        <w:rPr>
          <w:rFonts w:cs="Times New Roman"/>
          <w:szCs w:val="26"/>
          <w:lang w:val="en-US"/>
        </w:rPr>
        <w:t xml:space="preserve"> 2018</w:t>
      </w:r>
      <w:r w:rsidRPr="00451CC3">
        <w:rPr>
          <w:rFonts w:cs="Times New Roman"/>
          <w:szCs w:val="26"/>
        </w:rPr>
        <w:t>; đổi mới phương ph</w:t>
      </w:r>
      <w:r w:rsidRPr="00451CC3">
        <w:rPr>
          <w:rFonts w:cs="Times New Roman"/>
          <w:szCs w:val="26"/>
          <w:lang w:val="nl-NL"/>
        </w:rPr>
        <w:t>áp d</w:t>
      </w:r>
      <w:r w:rsidRPr="00451CC3">
        <w:rPr>
          <w:rFonts w:cs="Times New Roman"/>
          <w:szCs w:val="26"/>
        </w:rPr>
        <w:t>ạy, phương ph</w:t>
      </w:r>
      <w:r w:rsidRPr="00451CC3">
        <w:rPr>
          <w:rFonts w:cs="Times New Roman"/>
          <w:szCs w:val="26"/>
          <w:lang w:val="nl-NL"/>
        </w:rPr>
        <w:t>áp h</w:t>
      </w:r>
      <w:r w:rsidRPr="00451CC3">
        <w:rPr>
          <w:rFonts w:cs="Times New Roman"/>
          <w:szCs w:val="26"/>
        </w:rPr>
        <w:t>ọc v</w:t>
      </w:r>
      <w:r w:rsidRPr="00451CC3">
        <w:rPr>
          <w:rFonts w:cs="Times New Roman"/>
          <w:szCs w:val="26"/>
          <w:lang w:val="nl-NL"/>
        </w:rPr>
        <w:t xml:space="preserve">à </w:t>
      </w:r>
      <w:r w:rsidRPr="00451CC3">
        <w:rPr>
          <w:rFonts w:cs="Times New Roman"/>
          <w:szCs w:val="26"/>
        </w:rPr>
        <w:t>đ</w:t>
      </w:r>
      <w:r w:rsidRPr="00451CC3">
        <w:rPr>
          <w:rFonts w:cs="Times New Roman"/>
          <w:szCs w:val="26"/>
          <w:lang w:val="nl-NL"/>
        </w:rPr>
        <w:t>ánh giá h</w:t>
      </w:r>
      <w:r w:rsidRPr="00451CC3">
        <w:rPr>
          <w:rFonts w:cs="Times New Roman"/>
          <w:szCs w:val="26"/>
        </w:rPr>
        <w:t>ọc sinh tiểu học</w:t>
      </w:r>
      <w:r w:rsidRPr="00451CC3">
        <w:rPr>
          <w:rFonts w:cs="Times New Roman"/>
          <w:szCs w:val="26"/>
          <w:lang w:val="en-US"/>
        </w:rPr>
        <w:t>.</w:t>
      </w:r>
    </w:p>
    <w:p w14:paraId="73A8415B" w14:textId="77777777" w:rsidR="0044338A" w:rsidRPr="00451CC3" w:rsidRDefault="00B33C59" w:rsidP="00563EFD">
      <w:pPr>
        <w:spacing w:before="120" w:after="120" w:line="240" w:lineRule="auto"/>
        <w:ind w:firstLine="426"/>
        <w:rPr>
          <w:rFonts w:cs="Times New Roman"/>
          <w:szCs w:val="26"/>
        </w:rPr>
      </w:pPr>
      <w:r w:rsidRPr="00451CC3">
        <w:rPr>
          <w:rFonts w:eastAsia="Arial" w:cs="Times New Roman"/>
          <w:szCs w:val="26"/>
        </w:rPr>
        <w:t>Tiếp tục thực hiện việc đánh giá học sinh</w:t>
      </w:r>
      <w:r w:rsidR="00BF31C1" w:rsidRPr="00451CC3">
        <w:rPr>
          <w:rFonts w:eastAsia="Arial" w:cs="Times New Roman"/>
          <w:szCs w:val="26"/>
        </w:rPr>
        <w:t xml:space="preserve"> theo Thông tư </w:t>
      </w:r>
      <w:r w:rsidR="009E3ECD" w:rsidRPr="00451CC3">
        <w:rPr>
          <w:rFonts w:eastAsia="Arial" w:cs="Times New Roman"/>
          <w:szCs w:val="26"/>
        </w:rPr>
        <w:t xml:space="preserve">22/2016/TT-BGDĐT </w:t>
      </w:r>
      <w:r w:rsidR="001D1CAB" w:rsidRPr="00451CC3">
        <w:rPr>
          <w:rFonts w:eastAsia="Arial" w:cs="Times New Roman"/>
          <w:szCs w:val="26"/>
        </w:rPr>
        <w:t xml:space="preserve">và </w:t>
      </w:r>
      <w:r w:rsidR="001D1CAB" w:rsidRPr="00451CC3">
        <w:rPr>
          <w:rFonts w:eastAsia="Arial" w:cs="Times New Roman"/>
          <w:szCs w:val="26"/>
          <w:lang w:val="en-US"/>
        </w:rPr>
        <w:t>T</w:t>
      </w:r>
      <w:r w:rsidR="0044338A" w:rsidRPr="00451CC3">
        <w:rPr>
          <w:rFonts w:eastAsia="Arial" w:cs="Times New Roman"/>
          <w:szCs w:val="26"/>
        </w:rPr>
        <w:t>hông tư</w:t>
      </w:r>
      <w:r w:rsidR="009E3ECD" w:rsidRPr="00451CC3">
        <w:rPr>
          <w:rFonts w:eastAsia="Arial" w:cs="Times New Roman"/>
          <w:szCs w:val="26"/>
        </w:rPr>
        <w:t xml:space="preserve"> 30/2014/TT-BGDĐT</w:t>
      </w:r>
      <w:r w:rsidR="005647F6" w:rsidRPr="00451CC3">
        <w:rPr>
          <w:rFonts w:eastAsia="Arial" w:cs="Times New Roman"/>
          <w:szCs w:val="26"/>
          <w:lang w:val="en-US"/>
        </w:rPr>
        <w:t xml:space="preserve">. </w:t>
      </w:r>
      <w:r w:rsidR="001B2076" w:rsidRPr="00451CC3">
        <w:rPr>
          <w:rFonts w:cs="Times New Roman"/>
          <w:szCs w:val="26"/>
          <w:lang w:val="nb-NO"/>
        </w:rPr>
        <w:t xml:space="preserve">Tiếp tục phát huy và thực hiện </w:t>
      </w:r>
      <w:r w:rsidR="001B2076" w:rsidRPr="00451CC3">
        <w:rPr>
          <w:rFonts w:cs="Times New Roman"/>
          <w:szCs w:val="26"/>
          <w:lang w:val="nl-NL"/>
        </w:rPr>
        <w:t xml:space="preserve">ứng dụng công nghệ thông tin, phần mềm quản lí kết quả giáo dục và học tập của học sinh để giảm áp lực về hồ sơ, sổ </w:t>
      </w:r>
      <w:r w:rsidR="001B2076" w:rsidRPr="00451CC3">
        <w:rPr>
          <w:rFonts w:eastAsia="Arial" w:cs="Times New Roman"/>
          <w:szCs w:val="26"/>
          <w:lang w:val="en-US"/>
        </w:rPr>
        <w:t>sách</w:t>
      </w:r>
      <w:r w:rsidR="001B2076" w:rsidRPr="00451CC3">
        <w:rPr>
          <w:rFonts w:cs="Times New Roman"/>
          <w:szCs w:val="26"/>
          <w:lang w:val="nl-NL"/>
        </w:rPr>
        <w:t>, dành nhiều thời gian cho giáo viên quan tâm đến học sinh và đổi mới phương pháp dạy học</w:t>
      </w:r>
      <w:r w:rsidR="001B2076" w:rsidRPr="00451CC3">
        <w:rPr>
          <w:rFonts w:cs="Times New Roman"/>
          <w:szCs w:val="26"/>
        </w:rPr>
        <w:t xml:space="preserve">, </w:t>
      </w:r>
      <w:r w:rsidR="00BF31C1" w:rsidRPr="00451CC3">
        <w:rPr>
          <w:rFonts w:cs="Times New Roman"/>
          <w:spacing w:val="-4"/>
          <w:szCs w:val="26"/>
        </w:rPr>
        <w:t xml:space="preserve">giảm nhẹ sức lao động cho giáo viên </w:t>
      </w:r>
      <w:r w:rsidR="001B2076" w:rsidRPr="00451CC3">
        <w:rPr>
          <w:rFonts w:cs="Times New Roman"/>
          <w:spacing w:val="-4"/>
          <w:szCs w:val="26"/>
        </w:rPr>
        <w:t>để</w:t>
      </w:r>
      <w:r w:rsidR="00BF31C1" w:rsidRPr="00451CC3">
        <w:rPr>
          <w:rFonts w:cs="Times New Roman"/>
          <w:spacing w:val="-4"/>
          <w:szCs w:val="26"/>
        </w:rPr>
        <w:t xml:space="preserve"> tập trung vào hoạt động chuyên môn. </w:t>
      </w:r>
    </w:p>
    <w:p w14:paraId="18E0272A" w14:textId="77777777" w:rsidR="005647F6" w:rsidRPr="00451CC3" w:rsidRDefault="00750AA0" w:rsidP="00563EFD">
      <w:pPr>
        <w:spacing w:before="120" w:after="120" w:line="240" w:lineRule="auto"/>
        <w:ind w:firstLine="426"/>
        <w:rPr>
          <w:rFonts w:cs="Times New Roman"/>
          <w:szCs w:val="26"/>
        </w:rPr>
      </w:pPr>
      <w:r w:rsidRPr="00451CC3">
        <w:rPr>
          <w:rFonts w:cs="Times New Roman"/>
          <w:szCs w:val="26"/>
        </w:rPr>
        <w:t>K</w:t>
      </w:r>
      <w:r w:rsidR="00C55ECB" w:rsidRPr="00451CC3">
        <w:rPr>
          <w:rFonts w:eastAsia="Arial" w:cs="Times New Roman"/>
          <w:szCs w:val="26"/>
        </w:rPr>
        <w:t xml:space="preserve">huyến khích giáo viên </w:t>
      </w:r>
      <w:r w:rsidR="00FE381C" w:rsidRPr="00451CC3">
        <w:rPr>
          <w:rFonts w:cs="Times New Roman"/>
          <w:szCs w:val="26"/>
          <w:lang w:val="en-US"/>
        </w:rPr>
        <w:t>cần</w:t>
      </w:r>
      <w:r w:rsidR="00FE381C" w:rsidRPr="00451CC3">
        <w:rPr>
          <w:rFonts w:cs="Times New Roman"/>
          <w:szCs w:val="26"/>
        </w:rPr>
        <w:t xml:space="preserve"> chủ động đổi mới phương pháp giảng dạy </w:t>
      </w:r>
      <w:r w:rsidR="00FE381C" w:rsidRPr="00451CC3">
        <w:rPr>
          <w:rFonts w:eastAsia="Arial" w:cs="Times New Roman"/>
          <w:szCs w:val="26"/>
          <w:lang w:val="en-US"/>
        </w:rPr>
        <w:t>và</w:t>
      </w:r>
      <w:r w:rsidR="00C55ECB" w:rsidRPr="00451CC3">
        <w:rPr>
          <w:rFonts w:eastAsia="Arial" w:cs="Times New Roman"/>
          <w:szCs w:val="26"/>
        </w:rPr>
        <w:t xml:space="preserve"> </w:t>
      </w:r>
      <w:r w:rsidR="00FE381C" w:rsidRPr="00451CC3">
        <w:rPr>
          <w:rFonts w:eastAsia="Arial" w:cs="Times New Roman"/>
          <w:szCs w:val="26"/>
        </w:rPr>
        <w:t xml:space="preserve">đa dạng </w:t>
      </w:r>
      <w:r w:rsidR="00FE381C" w:rsidRPr="00451CC3">
        <w:rPr>
          <w:rFonts w:cs="Times New Roman"/>
          <w:szCs w:val="26"/>
          <w:lang w:val="nl-NL"/>
        </w:rPr>
        <w:t>các</w:t>
      </w:r>
      <w:r w:rsidR="00FE381C" w:rsidRPr="00451CC3">
        <w:rPr>
          <w:rFonts w:eastAsia="Arial" w:cs="Times New Roman"/>
          <w:szCs w:val="26"/>
          <w:lang w:val="en-US"/>
        </w:rPr>
        <w:t xml:space="preserve"> </w:t>
      </w:r>
      <w:r w:rsidR="00C55ECB" w:rsidRPr="00451CC3">
        <w:rPr>
          <w:rFonts w:eastAsia="Arial" w:cs="Times New Roman"/>
          <w:szCs w:val="26"/>
        </w:rPr>
        <w:t xml:space="preserve">hình thức tổ chức dạy học đã được tập huấn; </w:t>
      </w:r>
      <w:r w:rsidR="003A29DE" w:rsidRPr="00451CC3">
        <w:rPr>
          <w:rFonts w:cs="Times New Roman"/>
          <w:szCs w:val="26"/>
        </w:rPr>
        <w:t>tránh bám sát sách giáo viên một cách máy móc</w:t>
      </w:r>
      <w:r w:rsidR="003A29DE" w:rsidRPr="00451CC3">
        <w:rPr>
          <w:rFonts w:cs="Times New Roman"/>
          <w:szCs w:val="26"/>
          <w:lang w:val="en-US"/>
        </w:rPr>
        <w:t>, rập khuôn;</w:t>
      </w:r>
      <w:r w:rsidR="00FE381C" w:rsidRPr="00451CC3">
        <w:rPr>
          <w:rFonts w:cs="Times New Roman"/>
          <w:szCs w:val="26"/>
          <w:lang w:val="en-US"/>
        </w:rPr>
        <w:t xml:space="preserve"> soạn giảng</w:t>
      </w:r>
      <w:r w:rsidR="003A29DE" w:rsidRPr="00451CC3">
        <w:rPr>
          <w:rFonts w:cs="Times New Roman"/>
          <w:szCs w:val="26"/>
          <w:lang w:val="en-US"/>
        </w:rPr>
        <w:t xml:space="preserve"> </w:t>
      </w:r>
      <w:r w:rsidR="005647F6" w:rsidRPr="00451CC3">
        <w:rPr>
          <w:rFonts w:cs="Times New Roman"/>
          <w:szCs w:val="26"/>
        </w:rPr>
        <w:t>theo hướng sáng tạ</w:t>
      </w:r>
      <w:r w:rsidR="003A29DE" w:rsidRPr="00451CC3">
        <w:rPr>
          <w:rFonts w:cs="Times New Roman"/>
          <w:szCs w:val="26"/>
        </w:rPr>
        <w:t>o</w:t>
      </w:r>
      <w:r w:rsidR="003A29DE" w:rsidRPr="00451CC3">
        <w:rPr>
          <w:rFonts w:cs="Times New Roman"/>
          <w:szCs w:val="26"/>
          <w:lang w:val="en-US"/>
        </w:rPr>
        <w:t xml:space="preserve"> và </w:t>
      </w:r>
      <w:r w:rsidR="00FE381C" w:rsidRPr="00451CC3">
        <w:rPr>
          <w:rFonts w:cs="Times New Roman"/>
          <w:szCs w:val="26"/>
          <w:lang w:val="en-US"/>
        </w:rPr>
        <w:t xml:space="preserve">tích hợp, </w:t>
      </w:r>
      <w:r w:rsidR="003A29DE" w:rsidRPr="00451CC3">
        <w:rPr>
          <w:rFonts w:cs="Times New Roman"/>
          <w:szCs w:val="26"/>
          <w:lang w:val="en-US"/>
        </w:rPr>
        <w:t>cập nhật</w:t>
      </w:r>
      <w:r w:rsidR="00FE381C" w:rsidRPr="00451CC3">
        <w:rPr>
          <w:rFonts w:cs="Times New Roman"/>
          <w:szCs w:val="26"/>
          <w:lang w:val="en-US"/>
        </w:rPr>
        <w:t xml:space="preserve"> </w:t>
      </w:r>
      <w:r w:rsidR="003A29DE" w:rsidRPr="00451CC3">
        <w:rPr>
          <w:rFonts w:cs="Times New Roman"/>
          <w:szCs w:val="26"/>
          <w:lang w:val="en-US"/>
        </w:rPr>
        <w:t>các nội dung</w:t>
      </w:r>
      <w:r w:rsidR="00FE381C" w:rsidRPr="00451CC3">
        <w:rPr>
          <w:rFonts w:cs="Times New Roman"/>
          <w:szCs w:val="26"/>
          <w:lang w:val="en-US"/>
        </w:rPr>
        <w:t xml:space="preserve"> giáo </w:t>
      </w:r>
      <w:r w:rsidR="00FE381C" w:rsidRPr="00451CC3">
        <w:rPr>
          <w:rFonts w:eastAsia="Arial" w:cs="Times New Roman"/>
          <w:szCs w:val="26"/>
          <w:lang w:val="en-US"/>
        </w:rPr>
        <w:t>dục</w:t>
      </w:r>
      <w:r w:rsidR="003A29DE" w:rsidRPr="00451CC3">
        <w:rPr>
          <w:rFonts w:cs="Times New Roman"/>
          <w:szCs w:val="26"/>
          <w:lang w:val="en-US"/>
        </w:rPr>
        <w:t xml:space="preserve"> mới, yếu tố thời sự</w:t>
      </w:r>
      <w:r w:rsidR="000A0C54" w:rsidRPr="00451CC3">
        <w:rPr>
          <w:rFonts w:cs="Times New Roman"/>
          <w:szCs w:val="26"/>
          <w:lang w:val="en-US"/>
        </w:rPr>
        <w:t>; trang bị kĩ năng thực hành, vận dụng</w:t>
      </w:r>
      <w:r w:rsidR="00FE381C" w:rsidRPr="00451CC3">
        <w:rPr>
          <w:rFonts w:cs="Times New Roman"/>
          <w:szCs w:val="26"/>
          <w:lang w:val="en-US"/>
        </w:rPr>
        <w:t xml:space="preserve"> </w:t>
      </w:r>
      <w:r w:rsidR="000A0C54" w:rsidRPr="00451CC3">
        <w:rPr>
          <w:rFonts w:cs="Times New Roman"/>
          <w:szCs w:val="26"/>
          <w:lang w:val="en-US"/>
        </w:rPr>
        <w:t xml:space="preserve">kiến thức được lĩnh hội </w:t>
      </w:r>
      <w:r w:rsidR="00FE381C" w:rsidRPr="00451CC3">
        <w:rPr>
          <w:rFonts w:cs="Times New Roman"/>
          <w:szCs w:val="26"/>
          <w:lang w:val="en-US"/>
        </w:rPr>
        <w:t xml:space="preserve"> </w:t>
      </w:r>
      <w:r w:rsidR="005647F6" w:rsidRPr="00451CC3">
        <w:rPr>
          <w:rFonts w:cs="Times New Roman"/>
          <w:szCs w:val="26"/>
        </w:rPr>
        <w:t>trong giờ dạy</w:t>
      </w:r>
      <w:r w:rsidR="003A29DE" w:rsidRPr="00451CC3">
        <w:rPr>
          <w:rFonts w:cs="Times New Roman"/>
          <w:szCs w:val="26"/>
          <w:lang w:val="en-US"/>
        </w:rPr>
        <w:t xml:space="preserve"> nhằm </w:t>
      </w:r>
      <w:r w:rsidR="003A29DE" w:rsidRPr="00451CC3">
        <w:rPr>
          <w:rFonts w:cs="Times New Roman"/>
          <w:szCs w:val="26"/>
        </w:rPr>
        <w:t xml:space="preserve">tạo điều kiện cho học sinh phát triển </w:t>
      </w:r>
      <w:r w:rsidR="00FE381C" w:rsidRPr="00451CC3">
        <w:rPr>
          <w:rFonts w:cs="Times New Roman"/>
          <w:szCs w:val="26"/>
          <w:lang w:val="en-US"/>
        </w:rPr>
        <w:t xml:space="preserve">năng lực, phẩm chất </w:t>
      </w:r>
      <w:r w:rsidR="003A29DE" w:rsidRPr="00451CC3">
        <w:rPr>
          <w:rFonts w:cs="Times New Roman"/>
          <w:szCs w:val="26"/>
        </w:rPr>
        <w:t>toàn diệ</w:t>
      </w:r>
      <w:r w:rsidR="006C06B2" w:rsidRPr="00451CC3">
        <w:rPr>
          <w:rFonts w:cs="Times New Roman"/>
          <w:szCs w:val="26"/>
        </w:rPr>
        <w:t>n</w:t>
      </w:r>
      <w:r w:rsidR="003A29DE" w:rsidRPr="00451CC3">
        <w:rPr>
          <w:rFonts w:cs="Times New Roman"/>
          <w:szCs w:val="26"/>
          <w:lang w:val="en-US"/>
        </w:rPr>
        <w:t>, phù hợp tình hình thực tiễn.</w:t>
      </w:r>
    </w:p>
    <w:p w14:paraId="6A4B2755" w14:textId="77777777" w:rsidR="00EF7056" w:rsidRPr="00451CC3" w:rsidRDefault="00C55ECB" w:rsidP="00563EFD">
      <w:pPr>
        <w:spacing w:before="120" w:after="120" w:line="240" w:lineRule="auto"/>
        <w:ind w:firstLine="426"/>
        <w:rPr>
          <w:rFonts w:eastAsia="Arial" w:cs="Times New Roman"/>
          <w:szCs w:val="26"/>
        </w:rPr>
      </w:pPr>
      <w:r w:rsidRPr="00451CC3">
        <w:rPr>
          <w:rFonts w:cs="Times New Roman"/>
          <w:szCs w:val="26"/>
        </w:rPr>
        <w:t>Tiếp tục thực hiện giảng dạy theo hướng</w:t>
      </w:r>
      <w:r w:rsidR="00792C3B" w:rsidRPr="00451CC3">
        <w:rPr>
          <w:rFonts w:cs="Times New Roman"/>
          <w:szCs w:val="26"/>
          <w:lang w:val="nb-NO"/>
        </w:rPr>
        <w:t xml:space="preserve"> phát huy tính</w:t>
      </w:r>
      <w:r w:rsidRPr="00451CC3">
        <w:rPr>
          <w:rFonts w:cs="Times New Roman"/>
          <w:szCs w:val="26"/>
        </w:rPr>
        <w:t xml:space="preserve"> </w:t>
      </w:r>
      <w:r w:rsidR="001B1E9E" w:rsidRPr="00451CC3">
        <w:rPr>
          <w:rFonts w:eastAsia="Arial" w:cs="Times New Roman"/>
          <w:szCs w:val="26"/>
        </w:rPr>
        <w:t>tích cực,</w:t>
      </w:r>
      <w:r w:rsidR="00792C3B" w:rsidRPr="00451CC3">
        <w:rPr>
          <w:rFonts w:cs="Times New Roman"/>
          <w:szCs w:val="26"/>
          <w:lang w:val="nb-NO"/>
        </w:rPr>
        <w:t xml:space="preserve"> chủ động, sáng tạo</w:t>
      </w:r>
      <w:r w:rsidR="001F3DA4" w:rsidRPr="00451CC3">
        <w:rPr>
          <w:rFonts w:cs="Times New Roman"/>
          <w:szCs w:val="26"/>
        </w:rPr>
        <w:t>,</w:t>
      </w:r>
      <w:r w:rsidR="001B1E9E" w:rsidRPr="00451CC3">
        <w:rPr>
          <w:rFonts w:cs="Times New Roman"/>
          <w:szCs w:val="26"/>
        </w:rPr>
        <w:t xml:space="preserve"> </w:t>
      </w:r>
      <w:r w:rsidRPr="00451CC3">
        <w:rPr>
          <w:rFonts w:cs="Times New Roman"/>
          <w:szCs w:val="26"/>
        </w:rPr>
        <w:t xml:space="preserve">phát triển năng lực học sinh thông qua việc </w:t>
      </w:r>
      <w:r w:rsidR="001F3DA4" w:rsidRPr="00451CC3">
        <w:rPr>
          <w:rFonts w:cs="Times New Roman"/>
          <w:szCs w:val="26"/>
        </w:rPr>
        <w:t>đ</w:t>
      </w:r>
      <w:r w:rsidR="001F3DA4" w:rsidRPr="00451CC3">
        <w:rPr>
          <w:rFonts w:cs="Times New Roman"/>
          <w:szCs w:val="26"/>
          <w:lang w:val="nb-NO"/>
        </w:rPr>
        <w:t>ổi mới cách thức tổ chức các hoạt động giáo dục sao cho nhẹ nhàng, tự nhiên hiệu quả</w:t>
      </w:r>
      <w:r w:rsidR="001F3DA4" w:rsidRPr="00451CC3">
        <w:rPr>
          <w:rFonts w:cs="Times New Roman"/>
          <w:szCs w:val="26"/>
        </w:rPr>
        <w:t>,</w:t>
      </w:r>
      <w:r w:rsidR="001F3DA4" w:rsidRPr="00451CC3">
        <w:rPr>
          <w:rFonts w:cs="Times New Roman"/>
          <w:szCs w:val="26"/>
          <w:lang w:val="nb-NO"/>
        </w:rPr>
        <w:t xml:space="preserve"> </w:t>
      </w:r>
      <w:r w:rsidRPr="00451CC3">
        <w:rPr>
          <w:rFonts w:cs="Times New Roman"/>
          <w:szCs w:val="26"/>
        </w:rPr>
        <w:t xml:space="preserve">giúp </w:t>
      </w:r>
      <w:r w:rsidR="00750AA0" w:rsidRPr="00451CC3">
        <w:rPr>
          <w:rFonts w:cs="Times New Roman"/>
          <w:szCs w:val="26"/>
        </w:rPr>
        <w:t>học sinh</w:t>
      </w:r>
      <w:r w:rsidRPr="00451CC3">
        <w:rPr>
          <w:rFonts w:cs="Times New Roman"/>
          <w:szCs w:val="26"/>
        </w:rPr>
        <w:t xml:space="preserve"> giải quyết các tình huống trong thực tiễn, bám sát đúng </w:t>
      </w:r>
      <w:r w:rsidR="00792C3B" w:rsidRPr="00451CC3">
        <w:rPr>
          <w:rFonts w:cs="Times New Roman"/>
          <w:szCs w:val="26"/>
        </w:rPr>
        <w:t>c</w:t>
      </w:r>
      <w:r w:rsidRPr="00451CC3">
        <w:rPr>
          <w:rFonts w:cs="Times New Roman"/>
          <w:szCs w:val="26"/>
        </w:rPr>
        <w:t xml:space="preserve">huẩn </w:t>
      </w:r>
      <w:r w:rsidR="00792C3B" w:rsidRPr="00451CC3">
        <w:rPr>
          <w:rFonts w:cs="Times New Roman"/>
          <w:szCs w:val="26"/>
        </w:rPr>
        <w:t>k</w:t>
      </w:r>
      <w:r w:rsidRPr="00451CC3">
        <w:rPr>
          <w:rFonts w:cs="Times New Roman"/>
          <w:szCs w:val="26"/>
        </w:rPr>
        <w:t xml:space="preserve">iến thức, </w:t>
      </w:r>
      <w:r w:rsidR="00792C3B" w:rsidRPr="00451CC3">
        <w:rPr>
          <w:rFonts w:cs="Times New Roman"/>
          <w:szCs w:val="26"/>
        </w:rPr>
        <w:t>k</w:t>
      </w:r>
      <w:r w:rsidRPr="00451CC3">
        <w:rPr>
          <w:rFonts w:cs="Times New Roman"/>
          <w:szCs w:val="26"/>
        </w:rPr>
        <w:t xml:space="preserve">ĩ năng theo quy định; chú ý </w:t>
      </w:r>
      <w:r w:rsidRPr="00451CC3">
        <w:rPr>
          <w:rFonts w:cs="Times New Roman"/>
          <w:szCs w:val="26"/>
        </w:rPr>
        <w:lastRenderedPageBreak/>
        <w:t>phát huy năng lực sáng tạo của giáo viên và học sinh trong giờ dạy</w:t>
      </w:r>
      <w:r w:rsidR="00792C3B" w:rsidRPr="00451CC3">
        <w:rPr>
          <w:rFonts w:cs="Times New Roman"/>
          <w:szCs w:val="26"/>
        </w:rPr>
        <w:t xml:space="preserve"> học</w:t>
      </w:r>
      <w:r w:rsidRPr="00451CC3">
        <w:rPr>
          <w:rFonts w:cs="Times New Roman"/>
          <w:szCs w:val="26"/>
        </w:rPr>
        <w:t xml:space="preserve">. </w:t>
      </w:r>
      <w:r w:rsidR="00750AA0" w:rsidRPr="00451CC3">
        <w:rPr>
          <w:rFonts w:cs="Times New Roman"/>
          <w:szCs w:val="26"/>
        </w:rPr>
        <w:t>Khuyến khích giáo viên</w:t>
      </w:r>
      <w:r w:rsidRPr="00451CC3">
        <w:rPr>
          <w:rFonts w:eastAsia="Arial" w:cs="Times New Roman"/>
          <w:szCs w:val="26"/>
        </w:rPr>
        <w:t xml:space="preserve"> </w:t>
      </w:r>
      <w:r w:rsidR="004B5541" w:rsidRPr="00451CC3">
        <w:rPr>
          <w:rFonts w:eastAsia="Arial" w:cs="Times New Roman"/>
          <w:szCs w:val="26"/>
          <w:lang w:val="en-US"/>
        </w:rPr>
        <w:t xml:space="preserve">tổ chức tiết học ngoài nhà trường </w:t>
      </w:r>
      <w:r w:rsidRPr="00451CC3">
        <w:rPr>
          <w:rFonts w:eastAsia="Arial" w:cs="Times New Roman"/>
          <w:szCs w:val="26"/>
        </w:rPr>
        <w:t>(các loại bài có nội dung phù hợp</w:t>
      </w:r>
      <w:r w:rsidR="004B5541" w:rsidRPr="00451CC3">
        <w:rPr>
          <w:rFonts w:eastAsia="Arial" w:cs="Times New Roman"/>
          <w:szCs w:val="26"/>
          <w:lang w:val="en-US"/>
        </w:rPr>
        <w:t>, đồng thời có kế hoạch tổ chức được hiệu trưởng đồng ý phê duyệt</w:t>
      </w:r>
      <w:r w:rsidRPr="00451CC3">
        <w:rPr>
          <w:rFonts w:eastAsia="Arial" w:cs="Times New Roman"/>
          <w:szCs w:val="26"/>
        </w:rPr>
        <w:t>)</w:t>
      </w:r>
      <w:r w:rsidR="001F3DA4" w:rsidRPr="00451CC3">
        <w:rPr>
          <w:rFonts w:eastAsia="Arial" w:cs="Times New Roman"/>
          <w:szCs w:val="26"/>
        </w:rPr>
        <w:t>, t</w:t>
      </w:r>
      <w:r w:rsidR="00DD7C06" w:rsidRPr="00451CC3">
        <w:rPr>
          <w:rFonts w:cs="Times New Roman"/>
          <w:szCs w:val="26"/>
        </w:rPr>
        <w:t>hực hiện dạy học gắn kết giữa lí thuyết với thực hành; tăng cường các hoạt động trải nghiệm, vận dụng kiến thức vào thực tế cuộc sống của học sinh.</w:t>
      </w:r>
    </w:p>
    <w:p w14:paraId="6030E71B" w14:textId="77777777" w:rsidR="005647F6" w:rsidRPr="00451CC3" w:rsidRDefault="005647F6" w:rsidP="00563EFD">
      <w:pPr>
        <w:spacing w:before="120" w:after="120" w:line="240" w:lineRule="auto"/>
        <w:ind w:firstLine="426"/>
        <w:rPr>
          <w:rFonts w:cs="Times New Roman"/>
          <w:szCs w:val="26"/>
        </w:rPr>
      </w:pPr>
      <w:r w:rsidRPr="00451CC3">
        <w:rPr>
          <w:rFonts w:eastAsia="Arial" w:cs="Times New Roman"/>
          <w:szCs w:val="26"/>
          <w:lang w:val="en-US"/>
        </w:rPr>
        <w:t>T</w:t>
      </w:r>
      <w:r w:rsidRPr="00451CC3">
        <w:rPr>
          <w:rFonts w:eastAsia="Arial" w:cs="Times New Roman"/>
          <w:szCs w:val="26"/>
        </w:rPr>
        <w:t xml:space="preserve">ổ chức cho phụ huynh học sinh tiếp cận với lớp học với nhà trường trong việc phối </w:t>
      </w:r>
      <w:r w:rsidRPr="00451CC3">
        <w:rPr>
          <w:rFonts w:cs="Times New Roman"/>
          <w:szCs w:val="26"/>
          <w:lang w:val="nb-NO"/>
        </w:rPr>
        <w:t>hợp</w:t>
      </w:r>
      <w:r w:rsidRPr="00451CC3">
        <w:rPr>
          <w:rFonts w:eastAsia="Arial" w:cs="Times New Roman"/>
          <w:szCs w:val="26"/>
        </w:rPr>
        <w:t xml:space="preserve"> </w:t>
      </w:r>
      <w:r w:rsidRPr="00451CC3">
        <w:rPr>
          <w:rFonts w:cs="Times New Roman"/>
          <w:szCs w:val="26"/>
          <w:lang w:val="nl-NL"/>
        </w:rPr>
        <w:t>giáo</w:t>
      </w:r>
      <w:r w:rsidRPr="00451CC3">
        <w:rPr>
          <w:rFonts w:eastAsia="Arial" w:cs="Times New Roman"/>
          <w:szCs w:val="26"/>
        </w:rPr>
        <w:t xml:space="preserve"> dục các em. Tạo điều kiện để học sinh tự tìm tòi, khám phá kiến thức mới thông qua hoạt động tổ chức của giáo viên.</w:t>
      </w:r>
    </w:p>
    <w:p w14:paraId="4F1EE0FB" w14:textId="77777777" w:rsidR="005647F6" w:rsidRPr="00451CC3" w:rsidRDefault="005647F6" w:rsidP="00563EFD">
      <w:pPr>
        <w:spacing w:before="120" w:after="120" w:line="240" w:lineRule="auto"/>
        <w:ind w:firstLine="426"/>
        <w:rPr>
          <w:rFonts w:cs="Times New Roman"/>
          <w:szCs w:val="26"/>
        </w:rPr>
      </w:pPr>
      <w:r w:rsidRPr="00451CC3">
        <w:rPr>
          <w:rFonts w:cs="Times New Roman"/>
          <w:szCs w:val="26"/>
        </w:rPr>
        <w:t xml:space="preserve">Đổi mới thái độ, phong cách nhẹ nhàng, thân thiện trong công tác quản lí trường học nói </w:t>
      </w:r>
      <w:r w:rsidRPr="00451CC3">
        <w:rPr>
          <w:rFonts w:cs="Times New Roman"/>
          <w:szCs w:val="26"/>
          <w:lang w:val="nb-NO"/>
        </w:rPr>
        <w:t>chung</w:t>
      </w:r>
      <w:r w:rsidRPr="00451CC3">
        <w:rPr>
          <w:rFonts w:cs="Times New Roman"/>
          <w:szCs w:val="26"/>
        </w:rPr>
        <w:t xml:space="preserve"> và trong khi dự giờ thăm lớp nói riêng để giúp giáo viên mạnh dạn trong </w:t>
      </w:r>
      <w:r w:rsidRPr="00451CC3">
        <w:rPr>
          <w:rFonts w:cs="Times New Roman"/>
          <w:szCs w:val="26"/>
          <w:lang w:val="nl-NL"/>
        </w:rPr>
        <w:t>việc</w:t>
      </w:r>
      <w:r w:rsidRPr="00451CC3">
        <w:rPr>
          <w:rFonts w:cs="Times New Roman"/>
          <w:szCs w:val="26"/>
        </w:rPr>
        <w:t xml:space="preserve"> đổi mới phương pháp dạy học (PPDH). </w:t>
      </w:r>
    </w:p>
    <w:p w14:paraId="6EA9E5C8" w14:textId="77777777" w:rsidR="000E414E" w:rsidRPr="00451CC3" w:rsidRDefault="000E414E" w:rsidP="00563EFD">
      <w:pPr>
        <w:spacing w:before="120" w:after="120" w:line="240" w:lineRule="auto"/>
        <w:ind w:firstLine="426"/>
        <w:rPr>
          <w:rFonts w:cs="Times New Roman"/>
          <w:szCs w:val="26"/>
          <w:lang w:val="en-US"/>
        </w:rPr>
      </w:pPr>
      <w:r w:rsidRPr="00451CC3">
        <w:rPr>
          <w:rFonts w:cs="Times New Roman"/>
          <w:szCs w:val="26"/>
          <w:lang w:val="nl-NL"/>
        </w:rPr>
        <w:t>Tinh giảm các cuộc thi dành cho giáo viên và học sinh theo công văn số 1915/</w:t>
      </w:r>
      <w:r w:rsidRPr="00451CC3">
        <w:rPr>
          <w:rFonts w:eastAsia="Arial" w:cs="Times New Roman"/>
          <w:szCs w:val="26"/>
        </w:rPr>
        <w:t>BGDĐT</w:t>
      </w:r>
      <w:r w:rsidRPr="00451CC3">
        <w:rPr>
          <w:rFonts w:cs="Times New Roman"/>
          <w:szCs w:val="26"/>
          <w:lang w:val="nl-NL"/>
        </w:rPr>
        <w:t>-GDTrH ngày 05/5/2017 của Bộ Giáo dục và Đào tạo</w:t>
      </w:r>
      <w:r w:rsidRPr="00451CC3">
        <w:rPr>
          <w:rFonts w:cs="Times New Roman"/>
          <w:szCs w:val="26"/>
        </w:rPr>
        <w:t>.</w:t>
      </w:r>
    </w:p>
    <w:p w14:paraId="06E11961" w14:textId="0D42C9F7" w:rsidR="0020201F" w:rsidRPr="00451CC3" w:rsidRDefault="0020201F" w:rsidP="00563EFD">
      <w:pPr>
        <w:spacing w:before="120" w:after="120" w:line="240" w:lineRule="auto"/>
        <w:ind w:firstLine="426"/>
        <w:rPr>
          <w:rFonts w:cs="Times New Roman"/>
          <w:szCs w:val="26"/>
        </w:rPr>
      </w:pPr>
      <w:r w:rsidRPr="00451CC3">
        <w:rPr>
          <w:rFonts w:cs="Times New Roman"/>
          <w:szCs w:val="26"/>
        </w:rPr>
        <w:t xml:space="preserve"> </w:t>
      </w:r>
      <w:r w:rsidR="003F4433" w:rsidRPr="00451CC3">
        <w:rPr>
          <w:rFonts w:cs="Times New Roman"/>
          <w:szCs w:val="26"/>
          <w:lang w:val="en-US"/>
        </w:rPr>
        <w:t>Giáo viên c</w:t>
      </w:r>
      <w:r w:rsidRPr="00451CC3">
        <w:rPr>
          <w:rFonts w:cs="Times New Roman"/>
          <w:szCs w:val="26"/>
        </w:rPr>
        <w:t>hú ý thực hiệ</w:t>
      </w:r>
      <w:r w:rsidR="003F4433" w:rsidRPr="00451CC3">
        <w:rPr>
          <w:rFonts w:cs="Times New Roman"/>
          <w:szCs w:val="26"/>
        </w:rPr>
        <w:t>n công văn</w:t>
      </w:r>
      <w:r w:rsidR="003F4433" w:rsidRPr="00451CC3">
        <w:rPr>
          <w:rFonts w:cs="Times New Roman"/>
          <w:szCs w:val="26"/>
          <w:lang w:val="en-US"/>
        </w:rPr>
        <w:t xml:space="preserve"> </w:t>
      </w:r>
      <w:r w:rsidR="003F4433" w:rsidRPr="00451CC3">
        <w:rPr>
          <w:rFonts w:cs="Times New Roman"/>
          <w:szCs w:val="26"/>
        </w:rPr>
        <w:t>896/BGD&amp;ĐT-GDTH ngày 13 tháng 02 năm 2006</w:t>
      </w:r>
      <w:r w:rsidR="003F4433" w:rsidRPr="00451CC3">
        <w:rPr>
          <w:rFonts w:cs="Times New Roman"/>
          <w:szCs w:val="26"/>
          <w:lang w:val="en-US"/>
        </w:rPr>
        <w:t xml:space="preserve"> </w:t>
      </w:r>
      <w:r w:rsidR="003F4433" w:rsidRPr="00451CC3">
        <w:rPr>
          <w:rFonts w:cs="Times New Roman"/>
          <w:szCs w:val="26"/>
        </w:rPr>
        <w:t xml:space="preserve">V/v </w:t>
      </w:r>
      <w:r w:rsidR="003F4433" w:rsidRPr="00451CC3">
        <w:rPr>
          <w:rFonts w:cs="Times New Roman"/>
          <w:i/>
          <w:szCs w:val="26"/>
        </w:rPr>
        <w:t>Hướng dẫn Điều chỉnh việc dạy và học cho học sinh tiểu học</w:t>
      </w:r>
      <w:r w:rsidRPr="00451CC3">
        <w:rPr>
          <w:rFonts w:cs="Times New Roman"/>
          <w:szCs w:val="26"/>
        </w:rPr>
        <w:t xml:space="preserve"> </w:t>
      </w:r>
      <w:r w:rsidR="003F4433" w:rsidRPr="00451CC3">
        <w:rPr>
          <w:rFonts w:cs="Times New Roman"/>
          <w:szCs w:val="26"/>
          <w:lang w:val="en-US"/>
        </w:rPr>
        <w:t xml:space="preserve">và </w:t>
      </w:r>
      <w:r w:rsidRPr="00451CC3">
        <w:rPr>
          <w:rFonts w:cs="Times New Roman"/>
          <w:szCs w:val="26"/>
        </w:rPr>
        <w:t xml:space="preserve">công văn 5842/BGDĐT-VP ngày 1 tháng 9 năm 2011 </w:t>
      </w:r>
      <w:r w:rsidR="003F4433" w:rsidRPr="00451CC3">
        <w:rPr>
          <w:rFonts w:cs="Times New Roman"/>
          <w:i/>
          <w:szCs w:val="26"/>
          <w:lang w:val="en-US"/>
        </w:rPr>
        <w:t xml:space="preserve">V/v </w:t>
      </w:r>
      <w:r w:rsidRPr="00451CC3">
        <w:rPr>
          <w:rFonts w:cs="Times New Roman"/>
          <w:i/>
          <w:szCs w:val="26"/>
        </w:rPr>
        <w:t xml:space="preserve"> Hướng dẫn điều chỉnh nội dung dạy học giáo dục phổ thông</w:t>
      </w:r>
      <w:r w:rsidRPr="00451CC3">
        <w:rPr>
          <w:rFonts w:cs="Times New Roman"/>
          <w:szCs w:val="26"/>
        </w:rPr>
        <w:t>; không kiểm tra, đánh giá vào các nội dung, các yêu cầu đã được giảm tải, các bài không dạy hoặc ở bài đọc thêm.</w:t>
      </w:r>
    </w:p>
    <w:p w14:paraId="564AB6E3" w14:textId="444D035D" w:rsidR="00C77546" w:rsidRPr="00451CC3" w:rsidRDefault="00C77546" w:rsidP="00563EFD">
      <w:pPr>
        <w:spacing w:before="120" w:after="120" w:line="240" w:lineRule="auto"/>
        <w:ind w:firstLine="426"/>
        <w:rPr>
          <w:rFonts w:cs="Times New Roman"/>
          <w:szCs w:val="26"/>
        </w:rPr>
      </w:pPr>
      <w:r w:rsidRPr="00451CC3">
        <w:rPr>
          <w:rFonts w:cs="Times New Roman"/>
          <w:szCs w:val="26"/>
        </w:rPr>
        <w:t>Tiếp tục thực hiện phương pháp “Bàn tay nặn bột” (PP-BTNB) theo Công văn số 3535/BGDĐT-GDTrH ngày 27/5/2013 của Bộ GDĐT; xây dựng, hoàn thiện các tiết dạy, bài dạy, chủ đề áp dụng PP-BTNB; tổ chức các giờ học cho học sinh tự thiết kế, thực hành các thí nghiệm với các vật liệu đơn giản, dễ thực hiện, hướng tới việc thành lập các phòng hỗ trợ thí nghiệm tại trường, cụm trường.</w:t>
      </w:r>
    </w:p>
    <w:p w14:paraId="04974B20" w14:textId="110C782A" w:rsidR="00F25D82" w:rsidRPr="00451CC3" w:rsidRDefault="0044338A" w:rsidP="00563EFD">
      <w:pPr>
        <w:spacing w:before="120" w:after="120" w:line="240" w:lineRule="auto"/>
        <w:ind w:firstLine="426"/>
        <w:rPr>
          <w:rFonts w:cs="Times New Roman"/>
          <w:szCs w:val="26"/>
          <w:lang w:val="en-US"/>
        </w:rPr>
      </w:pPr>
      <w:r w:rsidRPr="00451CC3">
        <w:rPr>
          <w:rFonts w:eastAsia="Arial" w:cs="Times New Roman"/>
          <w:szCs w:val="26"/>
        </w:rPr>
        <w:t>P</w:t>
      </w:r>
      <w:r w:rsidR="007D1003" w:rsidRPr="00451CC3">
        <w:rPr>
          <w:rFonts w:eastAsia="Arial" w:cs="Times New Roman"/>
          <w:szCs w:val="26"/>
        </w:rPr>
        <w:t xml:space="preserve">hòng GD&amp;ĐT các quận, huyện tiến hành tập huấn mở rộng những nội dung bồi dưỡng </w:t>
      </w:r>
      <w:r w:rsidR="007D1003" w:rsidRPr="00451CC3">
        <w:rPr>
          <w:rFonts w:cs="Times New Roman"/>
          <w:szCs w:val="26"/>
        </w:rPr>
        <w:t>chuyên</w:t>
      </w:r>
      <w:r w:rsidR="007D1003" w:rsidRPr="00451CC3">
        <w:rPr>
          <w:rFonts w:eastAsia="Arial" w:cs="Times New Roman"/>
          <w:szCs w:val="26"/>
        </w:rPr>
        <w:t xml:space="preserve"> môn hè của Sở GD&amp;ĐT cho các trường tiểu học</w:t>
      </w:r>
      <w:r w:rsidR="001F3DA4" w:rsidRPr="00451CC3">
        <w:rPr>
          <w:rFonts w:eastAsia="Arial" w:cs="Times New Roman"/>
          <w:szCs w:val="26"/>
        </w:rPr>
        <w:t>, đến từng giáo viên</w:t>
      </w:r>
      <w:r w:rsidR="004663A6" w:rsidRPr="00451CC3">
        <w:rPr>
          <w:rFonts w:eastAsia="Arial" w:cs="Times New Roman"/>
          <w:szCs w:val="26"/>
        </w:rPr>
        <w:t xml:space="preserve"> trong Học kì I,</w:t>
      </w:r>
      <w:r w:rsidR="007D1003" w:rsidRPr="00451CC3">
        <w:rPr>
          <w:rFonts w:eastAsia="Arial" w:cs="Times New Roman"/>
          <w:szCs w:val="26"/>
        </w:rPr>
        <w:t xml:space="preserve"> nhằm đạt kết quả tốt nhất trong việc thực hiện kế hoạch năm học.</w:t>
      </w:r>
      <w:r w:rsidR="004663A6" w:rsidRPr="00451CC3">
        <w:rPr>
          <w:rFonts w:eastAsia="Arial" w:cs="Times New Roman"/>
          <w:szCs w:val="26"/>
        </w:rPr>
        <w:t xml:space="preserve"> </w:t>
      </w:r>
    </w:p>
    <w:p w14:paraId="3B29B689" w14:textId="0DAEE989" w:rsidR="00656A1F" w:rsidRPr="00451CC3" w:rsidRDefault="00656A1F" w:rsidP="00563EFD">
      <w:pPr>
        <w:spacing w:before="120" w:after="120" w:line="240" w:lineRule="auto"/>
        <w:ind w:firstLine="426"/>
        <w:rPr>
          <w:rFonts w:cs="Times New Roman"/>
          <w:szCs w:val="26"/>
        </w:rPr>
      </w:pPr>
      <w:r w:rsidRPr="00451CC3">
        <w:rPr>
          <w:rFonts w:cs="Times New Roman"/>
          <w:szCs w:val="26"/>
        </w:rPr>
        <w:t>Phòng Giáo dục và Đào tạo quận</w:t>
      </w:r>
      <w:r w:rsidRPr="00451CC3">
        <w:rPr>
          <w:rFonts w:cs="Times New Roman"/>
          <w:szCs w:val="26"/>
          <w:lang w:val="en-US"/>
        </w:rPr>
        <w:t>-</w:t>
      </w:r>
      <w:r w:rsidRPr="00451CC3">
        <w:rPr>
          <w:rFonts w:cs="Times New Roman"/>
          <w:szCs w:val="26"/>
        </w:rPr>
        <w:t xml:space="preserve"> huyện cần kiểm tra, rà soát việc sử dụng tài liệu bổ trợ cho các </w:t>
      </w:r>
      <w:r w:rsidRPr="00451CC3">
        <w:rPr>
          <w:rFonts w:cs="Times New Roman"/>
          <w:szCs w:val="26"/>
          <w:lang w:val="en-US"/>
        </w:rPr>
        <w:t xml:space="preserve">môn học </w:t>
      </w:r>
      <w:r w:rsidRPr="00451CC3">
        <w:rPr>
          <w:rFonts w:cs="Times New Roman"/>
          <w:szCs w:val="26"/>
        </w:rPr>
        <w:t xml:space="preserve">của nhà trường, qua đó có định hướng việc sử dụng những tài liệu phù hợp, theo định hướng phát triển năng lực đã được hướng dẫn tại các chuyên đề tập huấn cũng như theo </w:t>
      </w:r>
      <w:r w:rsidRPr="00451CC3">
        <w:rPr>
          <w:rFonts w:eastAsia="Arial" w:cs="Times New Roman"/>
          <w:szCs w:val="26"/>
        </w:rPr>
        <w:t>định</w:t>
      </w:r>
      <w:r w:rsidRPr="00451CC3">
        <w:rPr>
          <w:rFonts w:cs="Times New Roman"/>
          <w:szCs w:val="26"/>
        </w:rPr>
        <w:t xml:space="preserve"> hướng của chương trình </w:t>
      </w:r>
      <w:r w:rsidR="00713C58" w:rsidRPr="00451CC3">
        <w:rPr>
          <w:rFonts w:cs="Times New Roman"/>
          <w:szCs w:val="26"/>
        </w:rPr>
        <w:t>Giáo dục phổ thông 2018</w:t>
      </w:r>
      <w:r w:rsidRPr="00451CC3">
        <w:rPr>
          <w:rFonts w:cs="Times New Roman"/>
          <w:szCs w:val="26"/>
        </w:rPr>
        <w:t xml:space="preserve"> của Bộ Giáo dục và Đào tạo</w:t>
      </w:r>
      <w:r w:rsidRPr="00451CC3">
        <w:rPr>
          <w:rFonts w:cs="Times New Roman"/>
          <w:szCs w:val="26"/>
          <w:lang w:val="en-US"/>
        </w:rPr>
        <w:t xml:space="preserve"> và đã được Sở Giáo dục và Đào tạo</w:t>
      </w:r>
      <w:r w:rsidRPr="00451CC3">
        <w:rPr>
          <w:rFonts w:cs="Times New Roman"/>
          <w:szCs w:val="26"/>
        </w:rPr>
        <w:t xml:space="preserve"> </w:t>
      </w:r>
      <w:r w:rsidRPr="00451CC3">
        <w:rPr>
          <w:rFonts w:cs="Times New Roman"/>
          <w:szCs w:val="26"/>
          <w:lang w:val="en-US"/>
        </w:rPr>
        <w:t xml:space="preserve">thẩm tra, </w:t>
      </w:r>
      <w:r w:rsidRPr="00451CC3">
        <w:rPr>
          <w:rFonts w:cs="Times New Roman"/>
          <w:szCs w:val="26"/>
        </w:rPr>
        <w:t xml:space="preserve">tránh việc sử dụng tràn lan các tài liệu </w:t>
      </w:r>
      <w:r w:rsidRPr="00451CC3">
        <w:rPr>
          <w:rFonts w:eastAsia="Arial" w:cs="Times New Roman"/>
          <w:szCs w:val="26"/>
        </w:rPr>
        <w:t>không</w:t>
      </w:r>
      <w:r w:rsidRPr="00451CC3">
        <w:rPr>
          <w:rFonts w:cs="Times New Roman"/>
          <w:szCs w:val="26"/>
        </w:rPr>
        <w:t xml:space="preserve"> phù hợp, gây lãng phí và không đạt được các hiệu quả chuyên môn như mong muốn.</w:t>
      </w:r>
    </w:p>
    <w:p w14:paraId="0A41EAAA" w14:textId="480EE9AE" w:rsidR="00227F4A" w:rsidRPr="00451CC3" w:rsidRDefault="00227F4A" w:rsidP="00563EFD">
      <w:pPr>
        <w:spacing w:before="120" w:after="120" w:line="240" w:lineRule="auto"/>
        <w:ind w:firstLine="426"/>
        <w:rPr>
          <w:rFonts w:cs="Times New Roman"/>
          <w:szCs w:val="26"/>
          <w:lang w:val="en-US"/>
        </w:rPr>
      </w:pPr>
      <w:r w:rsidRPr="00451CC3">
        <w:rPr>
          <w:rFonts w:cs="Times New Roman"/>
          <w:szCs w:val="26"/>
          <w:lang w:val="en-US"/>
        </w:rPr>
        <w:t>Tiếp tục triển khai thực hiện nghiêm túc, có chất lượng công văn 4612/BGDĐT-GDTrH ngày 03/10/2017 hướng dẫn thực hiện chương trình phổ thông hiện hành theo định hướng phát triển năng lực và phẩm chất cho học sinh từ năm học 2017-2018; các đơn vị thực hiện chương trình, kế hoạch giáo dục nghiêm túc, linh hoạt và sáng tạo.</w:t>
      </w:r>
      <w:r w:rsidR="00C77546" w:rsidRPr="00451CC3">
        <w:rPr>
          <w:rFonts w:cs="Times New Roman"/>
          <w:szCs w:val="26"/>
        </w:rPr>
        <w:t xml:space="preserve"> Tổ chức thực hiện nội dung dạy học theo hướng tiếp cận định hướng chương trình giáo dục phổ thông mới; đổi mới phương pháp dạy, phương pháp học và nâng cao chất lượng đánh giá học sinh tiểu học; vận dụng phù hợp những thành tố tích cực của các mô hình, phương thức giáo dục tiên tiến nhằm nâng cao chất lượng, hiệu quả giáo dục; bảo đảm các điều kiện và triển khai dạy học ngoại ngữ, tin học theo CTGDPT 2018.</w:t>
      </w:r>
    </w:p>
    <w:p w14:paraId="34082AAD" w14:textId="5E9A8850" w:rsidR="00A156E4" w:rsidRPr="00451CC3" w:rsidRDefault="00A156E4" w:rsidP="00563EFD">
      <w:pPr>
        <w:spacing w:before="120" w:after="120" w:line="240" w:lineRule="auto"/>
        <w:ind w:firstLine="426"/>
        <w:rPr>
          <w:rFonts w:cs="Times New Roman"/>
          <w:szCs w:val="26"/>
          <w:lang w:val="en-US"/>
        </w:rPr>
      </w:pPr>
      <w:r w:rsidRPr="00451CC3">
        <w:rPr>
          <w:rFonts w:cs="Times New Roman"/>
          <w:szCs w:val="26"/>
          <w:lang w:val="en-US"/>
        </w:rPr>
        <w:t xml:space="preserve">Hiệu trưởng tổ chức cho giáo viên tiếp tục nghiên cứu, thảo luận chương trình </w:t>
      </w:r>
      <w:r w:rsidRPr="00451CC3">
        <w:rPr>
          <w:rFonts w:cs="Times New Roman"/>
          <w:szCs w:val="26"/>
        </w:rPr>
        <w:t xml:space="preserve">Giáo dục phổ thông 2018 </w:t>
      </w:r>
      <w:r w:rsidRPr="00451CC3">
        <w:rPr>
          <w:rFonts w:cs="Times New Roman"/>
          <w:szCs w:val="26"/>
          <w:lang w:val="en-US"/>
        </w:rPr>
        <w:t xml:space="preserve">và đưa vào </w:t>
      </w:r>
      <w:r w:rsidR="00C845EA" w:rsidRPr="00451CC3">
        <w:rPr>
          <w:rFonts w:cs="Times New Roman"/>
          <w:szCs w:val="26"/>
          <w:lang w:val="en-US"/>
        </w:rPr>
        <w:t xml:space="preserve">kế hoạch, </w:t>
      </w:r>
      <w:r w:rsidRPr="00451CC3">
        <w:rPr>
          <w:rFonts w:cs="Times New Roman"/>
          <w:szCs w:val="26"/>
          <w:lang w:val="en-US"/>
        </w:rPr>
        <w:t>nội dung học tập bồi dưỡng thường xuyên của cá nhân</w:t>
      </w:r>
      <w:r w:rsidR="00C845EA" w:rsidRPr="00451CC3">
        <w:rPr>
          <w:rFonts w:cs="Times New Roman"/>
          <w:szCs w:val="26"/>
          <w:lang w:val="en-US"/>
        </w:rPr>
        <w:t>.</w:t>
      </w:r>
    </w:p>
    <w:p w14:paraId="4A4C6A2E" w14:textId="28D872A7" w:rsidR="00C730DD" w:rsidRPr="00451CC3" w:rsidRDefault="00C730DD" w:rsidP="00563EFD">
      <w:pPr>
        <w:spacing w:before="120" w:after="120" w:line="240" w:lineRule="auto"/>
        <w:ind w:firstLine="426"/>
        <w:rPr>
          <w:rFonts w:cs="Times New Roman"/>
          <w:szCs w:val="26"/>
        </w:rPr>
      </w:pPr>
      <w:r w:rsidRPr="00451CC3">
        <w:rPr>
          <w:rFonts w:cs="Times New Roman"/>
          <w:szCs w:val="26"/>
        </w:rPr>
        <w:t xml:space="preserve">Các đơn vị tích cực tìm hiểu, chuẩn bị các điều kiện cần thiết cho việc thực hiện chương trình </w:t>
      </w:r>
      <w:r w:rsidR="00C845EA" w:rsidRPr="00451CC3">
        <w:rPr>
          <w:rFonts w:cs="Times New Roman"/>
          <w:szCs w:val="26"/>
          <w:lang w:val="en-US"/>
        </w:rPr>
        <w:t>G</w:t>
      </w:r>
      <w:r w:rsidRPr="00451CC3">
        <w:rPr>
          <w:rFonts w:cs="Times New Roman"/>
          <w:szCs w:val="26"/>
        </w:rPr>
        <w:t>iáo dục phổ thông 2018 một cách chủ động, có kế hoạch.</w:t>
      </w:r>
    </w:p>
    <w:p w14:paraId="70923A54" w14:textId="77777777" w:rsidR="00E24DF7" w:rsidRPr="00451CC3" w:rsidRDefault="00E24DF7" w:rsidP="00563EFD">
      <w:pPr>
        <w:pStyle w:val="ListParagraph"/>
        <w:tabs>
          <w:tab w:val="left" w:pos="426"/>
        </w:tabs>
        <w:spacing w:before="120" w:after="120" w:line="240" w:lineRule="auto"/>
        <w:ind w:left="0" w:firstLine="0"/>
        <w:rPr>
          <w:rFonts w:cs="Times New Roman"/>
          <w:szCs w:val="26"/>
          <w:lang w:val="en-US"/>
        </w:rPr>
      </w:pPr>
    </w:p>
    <w:p w14:paraId="34D49DA1" w14:textId="77777777" w:rsidR="000A1849" w:rsidRPr="00451CC3" w:rsidRDefault="00F25D82" w:rsidP="00563EFD">
      <w:pPr>
        <w:pStyle w:val="ListParagraph"/>
        <w:numPr>
          <w:ilvl w:val="0"/>
          <w:numId w:val="8"/>
        </w:numPr>
        <w:spacing w:before="120" w:after="120" w:line="240" w:lineRule="auto"/>
        <w:rPr>
          <w:rFonts w:cs="Times New Roman"/>
          <w:szCs w:val="26"/>
        </w:rPr>
      </w:pPr>
      <w:r w:rsidRPr="00451CC3">
        <w:rPr>
          <w:rFonts w:cs="Times New Roman"/>
          <w:b/>
          <w:szCs w:val="26"/>
        </w:rPr>
        <w:t>HƯỚNG DẪN CHUYÊN MÔN CÁC MÔN HỌC</w:t>
      </w:r>
    </w:p>
    <w:p w14:paraId="5BAFFFBB" w14:textId="77777777" w:rsidR="005F220F" w:rsidRPr="00451CC3" w:rsidRDefault="00E754AF" w:rsidP="00563EFD">
      <w:pPr>
        <w:pStyle w:val="ListParagraph"/>
        <w:numPr>
          <w:ilvl w:val="1"/>
          <w:numId w:val="24"/>
        </w:numPr>
        <w:spacing w:before="120" w:after="120" w:line="240" w:lineRule="auto"/>
        <w:ind w:left="993" w:hanging="567"/>
        <w:rPr>
          <w:rFonts w:cs="Times New Roman"/>
          <w:b/>
          <w:szCs w:val="26"/>
        </w:rPr>
      </w:pPr>
      <w:r w:rsidRPr="00451CC3">
        <w:rPr>
          <w:rFonts w:cs="Times New Roman"/>
          <w:b/>
          <w:szCs w:val="26"/>
          <w:lang w:val="en-US"/>
        </w:rPr>
        <w:t>Môn Tiếng Việt</w:t>
      </w:r>
    </w:p>
    <w:p w14:paraId="50B57E7F" w14:textId="77777777" w:rsidR="00427E37" w:rsidRPr="00451CC3" w:rsidRDefault="00427E37" w:rsidP="00563EFD">
      <w:pPr>
        <w:spacing w:before="120" w:after="120" w:line="240" w:lineRule="auto"/>
        <w:ind w:firstLine="426"/>
        <w:rPr>
          <w:rFonts w:cs="Times New Roman"/>
          <w:szCs w:val="26"/>
        </w:rPr>
      </w:pPr>
      <w:r w:rsidRPr="00451CC3">
        <w:rPr>
          <w:rFonts w:cs="Times New Roman"/>
          <w:szCs w:val="26"/>
        </w:rPr>
        <w:t>Phòng Giáo dục và Đào tạo các quận huyện chỉ đạo nhà trường và giáo viên:</w:t>
      </w:r>
    </w:p>
    <w:p w14:paraId="5DC2BB9B" w14:textId="4AABE2B5" w:rsidR="00427E37" w:rsidRPr="00451CC3" w:rsidRDefault="00427E37"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Tiếp tục nghiên cứu Chương trình môn Ngữ văn 2018 (phần Tiếng Việt Tiểu học) và các văn bản chỉ đạo, chuẩn bị tốt nhất cho việc thử nghiệm và áp dụng chương trình, sách giáo khoa Tiếng Việt lớp 1.</w:t>
      </w:r>
    </w:p>
    <w:p w14:paraId="12A4119D" w14:textId="096F58BE" w:rsidR="00427E37" w:rsidRPr="00451CC3" w:rsidRDefault="00427E37"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Tiếp tục bám sát chương trình, nội dung dạy học môn Tiếng Việt theo quy định của Bộ Giáo dục và Đào tạo và hướng dẫn chuyên môn hàng năm; tiếp tục chuyển mạnh từ dạy học tiếp cận nội dung sang dạy học theo hướng tiếp cận năng lực học sinh.</w:t>
      </w:r>
    </w:p>
    <w:p w14:paraId="3B446184" w14:textId="673B3492" w:rsidR="00427E37" w:rsidRPr="00451CC3" w:rsidRDefault="00427E37"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Khuyến khích giáo viên điều chỉnh, thay mới một số ngữ liệu không phù hợp trong sách giáo khoa; lựa chọn sử dụng ngữ liệu ngoài sách giáo khoa có nguồn gốc rõ ràng, mang tính giáo dục cao, phù hợp với mục tiêu và nội dung giảng dạy; sử dụng ngữ liệu mới trong các tiết luyện tập tổng hợp, các bài tập mở rộng; đặc biệt là trong việc ra đề kiểm tra định kì ở các giai đoạn khác nhau của năm học.</w:t>
      </w:r>
    </w:p>
    <w:p w14:paraId="495DE89C" w14:textId="5ABB80D5" w:rsidR="00427E37" w:rsidRPr="00451CC3" w:rsidRDefault="00427E37"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Khuyến khích giáo viên sáng tạo trong đổi mới phương pháp, hình thức tổ chức hoạt động dạy học theo hướng tích cực hóa hoạt động học tập của học sinh, tạo điều kiện cho học sinh phát triển toàn diện, năng động, tránh bám sát sách giáo khoa và sách giáo viên một cách máy móc dẫn đến gò bó, khô cứng trong giờ dạy các phân môn Tiếng Việt.</w:t>
      </w:r>
    </w:p>
    <w:p w14:paraId="32B1727A" w14:textId="42BF8778" w:rsidR="00427E37" w:rsidRPr="00451CC3" w:rsidRDefault="00427E37"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Tiếp tục thực hiện đánh giá thường xuyên và định kì môn Tiếng Việt theo Thông tư 22; khuyến khích giáo viên bổ sung câu hỏi, bài tập mức độ 3 và 4 trong các bài dạy để phát triển năng lực tiếng Việt của học sinh; có kế hoạch triển lãm, giới thiệu sản phẩm học tập các phân môn Tiếng Việt của học sinh.</w:t>
      </w:r>
    </w:p>
    <w:p w14:paraId="5C8188F0" w14:textId="25ECD95B" w:rsidR="00427E37" w:rsidRPr="00451CC3" w:rsidRDefault="00427E37" w:rsidP="00563EFD">
      <w:pPr>
        <w:spacing w:before="120" w:after="120" w:line="240" w:lineRule="auto"/>
        <w:ind w:firstLine="426"/>
        <w:rPr>
          <w:rFonts w:cs="Times New Roman"/>
          <w:szCs w:val="26"/>
        </w:rPr>
      </w:pPr>
      <w:r w:rsidRPr="00451CC3">
        <w:rPr>
          <w:rFonts w:cs="Times New Roman"/>
          <w:szCs w:val="26"/>
        </w:rPr>
        <w:t xml:space="preserve">Chuyên viên </w:t>
      </w:r>
      <w:r w:rsidR="00563EFD" w:rsidRPr="00451CC3">
        <w:rPr>
          <w:rFonts w:cs="Times New Roman"/>
          <w:szCs w:val="26"/>
          <w:lang w:val="en-US"/>
        </w:rPr>
        <w:t>các</w:t>
      </w:r>
      <w:r w:rsidRPr="00451CC3">
        <w:rPr>
          <w:rFonts w:cs="Times New Roman"/>
          <w:szCs w:val="26"/>
        </w:rPr>
        <w:t xml:space="preserve"> Phòng Giáo dục và Đào tạo cần lập kế hoạch cụ thể, báo cáo lãnh đạo phụ trách về việc tăng cường dự giờ thăm lớp, rà soát việc thực hiện nội dung các chuyên đề chuyên môn của nhà trường và giáo viên với tinh thần góp ý, không hướng đến việc kiểm tra, đánh giá, nhằm nắm vững tình hình thực tế, từ đó có những hướng dẫn chuyên môn phù hợp và kịp thời.</w:t>
      </w:r>
    </w:p>
    <w:p w14:paraId="60C6C23D" w14:textId="77777777" w:rsidR="00BA12FD" w:rsidRPr="00451CC3" w:rsidRDefault="00BA12FD" w:rsidP="00563EFD">
      <w:pPr>
        <w:pStyle w:val="ListParagraph"/>
        <w:numPr>
          <w:ilvl w:val="1"/>
          <w:numId w:val="24"/>
        </w:numPr>
        <w:spacing w:before="120" w:after="120" w:line="240" w:lineRule="auto"/>
        <w:ind w:left="993" w:hanging="567"/>
        <w:rPr>
          <w:rFonts w:cs="Times New Roman"/>
          <w:b/>
          <w:szCs w:val="26"/>
        </w:rPr>
      </w:pPr>
      <w:r w:rsidRPr="00451CC3">
        <w:rPr>
          <w:rFonts w:cs="Times New Roman"/>
          <w:b/>
          <w:szCs w:val="26"/>
          <w:lang w:val="en-US"/>
        </w:rPr>
        <w:t>Môn Toán</w:t>
      </w:r>
    </w:p>
    <w:p w14:paraId="4416991E" w14:textId="77777777" w:rsidR="005F220F" w:rsidRPr="00451CC3" w:rsidRDefault="005F220F" w:rsidP="00563EFD">
      <w:pPr>
        <w:spacing w:before="120" w:after="120" w:line="240" w:lineRule="auto"/>
        <w:ind w:firstLine="426"/>
        <w:rPr>
          <w:rFonts w:cs="Times New Roman"/>
          <w:szCs w:val="26"/>
        </w:rPr>
      </w:pPr>
      <w:r w:rsidRPr="00451CC3">
        <w:rPr>
          <w:rFonts w:cs="Times New Roman"/>
          <w:szCs w:val="26"/>
        </w:rPr>
        <w:t>GV phải không ngừng cải tiến phương pháp dạy</w:t>
      </w:r>
      <w:r w:rsidRPr="00451CC3">
        <w:rPr>
          <w:rFonts w:cs="Times New Roman"/>
          <w:szCs w:val="26"/>
          <w:lang w:val="en-US"/>
        </w:rPr>
        <w:t xml:space="preserve"> </w:t>
      </w:r>
      <w:r w:rsidRPr="00451CC3">
        <w:rPr>
          <w:rFonts w:cs="Times New Roman"/>
          <w:szCs w:val="26"/>
        </w:rPr>
        <w:t>để giúp HS ngày càng cải tiến  phương pháp học. Tiếp tục đổi mới PPDH Toán theo định hướng pháp triển năng lực HS</w:t>
      </w:r>
      <w:r w:rsidRPr="00451CC3">
        <w:rPr>
          <w:rFonts w:cs="Times New Roman"/>
          <w:szCs w:val="26"/>
          <w:lang w:val="en-US"/>
        </w:rPr>
        <w:t>,</w:t>
      </w:r>
      <w:r w:rsidRPr="00451CC3">
        <w:rPr>
          <w:rFonts w:cs="Times New Roman"/>
          <w:szCs w:val="26"/>
        </w:rPr>
        <w:t xml:space="preserve"> phát huy cao độ tính tích cực chủ động sáng tạo của HS trong quá trình học tập</w:t>
      </w:r>
      <w:r w:rsidRPr="00451CC3">
        <w:rPr>
          <w:rFonts w:cs="Times New Roman"/>
          <w:szCs w:val="26"/>
          <w:lang w:val="en-US"/>
        </w:rPr>
        <w:t>, t</w:t>
      </w:r>
      <w:r w:rsidRPr="00451CC3">
        <w:rPr>
          <w:rFonts w:cs="Times New Roman"/>
          <w:szCs w:val="26"/>
        </w:rPr>
        <w:t>ăng cường các hoạt động một cách tích cực để HS tự tìm kiếm tri thức thông qua:</w:t>
      </w:r>
    </w:p>
    <w:p w14:paraId="31FCF083" w14:textId="77777777" w:rsidR="005F220F" w:rsidRPr="00451CC3" w:rsidRDefault="005F220F"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 xml:space="preserve">Thao tác thực tế trên các mô hình, hình vẽ toán học (có thể thực hiện các thao tác khác sách giáo khoa); </w:t>
      </w:r>
    </w:p>
    <w:p w14:paraId="4FA3988C" w14:textId="77777777" w:rsidR="005F220F" w:rsidRPr="00451CC3" w:rsidRDefault="005F220F"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Xử lý các tình huống từ trong thực tiễn cuộc sống;</w:t>
      </w:r>
    </w:p>
    <w:p w14:paraId="52200D39" w14:textId="77777777" w:rsidR="005F220F" w:rsidRPr="00451CC3" w:rsidRDefault="005F220F"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Tự giải thích được các vấn đề từ các lí thuyết đã học;</w:t>
      </w:r>
    </w:p>
    <w:p w14:paraId="32A81FCC" w14:textId="77777777" w:rsidR="005F220F" w:rsidRPr="00451CC3" w:rsidRDefault="005F220F"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rPr>
        <w:t xml:space="preserve">Thực hành, trao đổi, phối hợp, hợp tác trong nhóm. </w:t>
      </w:r>
    </w:p>
    <w:p w14:paraId="76D891A6" w14:textId="77777777" w:rsidR="005F220F" w:rsidRPr="00451CC3" w:rsidRDefault="005F220F" w:rsidP="00563EFD">
      <w:pPr>
        <w:spacing w:before="120" w:after="120" w:line="240" w:lineRule="auto"/>
        <w:ind w:firstLine="426"/>
        <w:rPr>
          <w:rFonts w:cs="Times New Roman"/>
          <w:szCs w:val="26"/>
        </w:rPr>
      </w:pPr>
      <w:r w:rsidRPr="00451CC3">
        <w:rPr>
          <w:rFonts w:cs="Times New Roman"/>
          <w:szCs w:val="26"/>
        </w:rPr>
        <w:t xml:space="preserve">GV cần hướng dẫn HS phát triển khả năng tự học sao cho hiệu quả, như cách đọc đề Toán, cách lấy thông tin, cách phân tích và hiểu thông tin từ một đề toán giải có lời văn, để từ đó HS có cơ hội tự trình bày bài giải theo suy nghĩ của bản thân, tránh làm một cách </w:t>
      </w:r>
      <w:r w:rsidR="004663A6" w:rsidRPr="00451CC3">
        <w:rPr>
          <w:rFonts w:cs="Times New Roman"/>
          <w:szCs w:val="26"/>
        </w:rPr>
        <w:t xml:space="preserve">máy </w:t>
      </w:r>
      <w:r w:rsidRPr="00451CC3">
        <w:rPr>
          <w:rFonts w:cs="Times New Roman"/>
          <w:szCs w:val="26"/>
        </w:rPr>
        <w:t>móc.</w:t>
      </w:r>
    </w:p>
    <w:p w14:paraId="6D588483" w14:textId="77777777" w:rsidR="005F220F" w:rsidRPr="00451CC3" w:rsidRDefault="005F220F" w:rsidP="00563EFD">
      <w:pPr>
        <w:spacing w:before="120" w:after="120" w:line="240" w:lineRule="auto"/>
        <w:ind w:firstLine="426"/>
        <w:rPr>
          <w:rFonts w:cs="Times New Roman"/>
          <w:szCs w:val="26"/>
        </w:rPr>
      </w:pPr>
      <w:r w:rsidRPr="00451CC3">
        <w:rPr>
          <w:rFonts w:cs="Times New Roman"/>
          <w:szCs w:val="26"/>
        </w:rPr>
        <w:t>GV lưu ý việc đánh giá kết quả học tập của HS về môn Toán cần dựa vào việc đánh giá quá trình hay đánh giá năng lực của HS, hạn chế việc đánh giá kết quả học tập chỉ dựa trên kiến thức môn Toán.</w:t>
      </w:r>
    </w:p>
    <w:p w14:paraId="77E0957D" w14:textId="77777777" w:rsidR="005F220F" w:rsidRPr="00451CC3" w:rsidRDefault="005F220F" w:rsidP="00563EFD">
      <w:pPr>
        <w:spacing w:before="120" w:after="120" w:line="240" w:lineRule="auto"/>
        <w:ind w:firstLine="426"/>
        <w:rPr>
          <w:rFonts w:cs="Times New Roman"/>
          <w:szCs w:val="26"/>
        </w:rPr>
      </w:pPr>
      <w:r w:rsidRPr="00451CC3">
        <w:rPr>
          <w:rFonts w:cs="Times New Roman"/>
          <w:szCs w:val="26"/>
        </w:rPr>
        <w:lastRenderedPageBreak/>
        <w:t>Việc ra đề kiểm tra cần đưa vào các dạng bài toán thực tế cuộc sống để kiểm tra mức độ vận dụng, năng lực giải quyết vấn đề của HS.</w:t>
      </w:r>
    </w:p>
    <w:p w14:paraId="7DD3DF02" w14:textId="6AF43F5D" w:rsidR="000A1849" w:rsidRPr="00451CC3" w:rsidRDefault="005F220F" w:rsidP="00563EFD">
      <w:pPr>
        <w:spacing w:before="120" w:after="120" w:line="240" w:lineRule="auto"/>
        <w:ind w:firstLine="426"/>
        <w:rPr>
          <w:rFonts w:cs="Times New Roman"/>
          <w:szCs w:val="26"/>
          <w:lang w:val="en-US"/>
        </w:rPr>
      </w:pPr>
      <w:r w:rsidRPr="00451CC3">
        <w:rPr>
          <w:rFonts w:cs="Times New Roman"/>
          <w:szCs w:val="26"/>
        </w:rPr>
        <w:t>Tăng cường đổi mới sinh hoạt chuyên môn (SHCM)</w:t>
      </w:r>
      <w:r w:rsidRPr="00451CC3">
        <w:rPr>
          <w:rFonts w:cs="Times New Roman"/>
          <w:szCs w:val="26"/>
          <w:lang w:val="en-US"/>
        </w:rPr>
        <w:t xml:space="preserve">. </w:t>
      </w:r>
      <w:r w:rsidRPr="00451CC3">
        <w:rPr>
          <w:rFonts w:cs="Times New Roman"/>
          <w:szCs w:val="26"/>
        </w:rPr>
        <w:t>SHCM phải thật sự đi sâu vào chuyên môn một cách có hiệu quả</w:t>
      </w:r>
      <w:r w:rsidRPr="00451CC3">
        <w:rPr>
          <w:rFonts w:cs="Times New Roman"/>
          <w:szCs w:val="26"/>
          <w:lang w:val="en-US"/>
        </w:rPr>
        <w:t xml:space="preserve">, </w:t>
      </w:r>
      <w:r w:rsidRPr="00451CC3">
        <w:rPr>
          <w:rFonts w:cs="Times New Roman"/>
          <w:szCs w:val="26"/>
        </w:rPr>
        <w:t>giúp GV thường xuyên tự học và học tập lẫn nhau trong các buổi SHCM để nâng cao năng lực nghề nghiệp.</w:t>
      </w:r>
      <w:r w:rsidR="00765960" w:rsidRPr="00451CC3">
        <w:rPr>
          <w:rFonts w:eastAsia="Times New Roman" w:cs="Times New Roman"/>
          <w:szCs w:val="26"/>
          <w:lang w:bidi="mr-IN"/>
        </w:rPr>
        <w:t xml:space="preserve"> Tổ chức </w:t>
      </w:r>
      <w:r w:rsidR="00765960" w:rsidRPr="00451CC3">
        <w:rPr>
          <w:rFonts w:eastAsia="Times New Roman" w:cs="Times New Roman"/>
          <w:szCs w:val="26"/>
          <w:lang w:val="en-US" w:bidi="mr-IN"/>
        </w:rPr>
        <w:t>trao đổi</w:t>
      </w:r>
      <w:r w:rsidR="00765960" w:rsidRPr="00451CC3">
        <w:rPr>
          <w:rFonts w:eastAsia="Times New Roman" w:cs="Times New Roman"/>
          <w:szCs w:val="26"/>
          <w:lang w:bidi="mr-IN"/>
        </w:rPr>
        <w:t xml:space="preserve"> và hỗ trợ kĩ thuật thường xuyên giúp GV </w:t>
      </w:r>
      <w:r w:rsidR="00765960" w:rsidRPr="00451CC3">
        <w:rPr>
          <w:rFonts w:eastAsia="Times New Roman" w:cs="Times New Roman"/>
          <w:szCs w:val="26"/>
          <w:lang w:val="en-US" w:bidi="mr-IN"/>
        </w:rPr>
        <w:t xml:space="preserve">trong tổ </w:t>
      </w:r>
      <w:r w:rsidR="00765960" w:rsidRPr="00451CC3">
        <w:rPr>
          <w:rFonts w:eastAsia="Times New Roman" w:cs="Times New Roman"/>
          <w:szCs w:val="26"/>
          <w:lang w:bidi="mr-IN"/>
        </w:rPr>
        <w:t xml:space="preserve">hiểu bản </w:t>
      </w:r>
      <w:r w:rsidR="00765960" w:rsidRPr="00451CC3">
        <w:rPr>
          <w:rFonts w:eastAsia="Times New Roman" w:cs="Times New Roman"/>
          <w:spacing w:val="-4"/>
          <w:szCs w:val="26"/>
          <w:lang w:bidi="mr-IN"/>
        </w:rPr>
        <w:t xml:space="preserve">chất của chương trình, kĩ thuật dạy học, </w:t>
      </w:r>
      <w:r w:rsidR="00765960" w:rsidRPr="00451CC3">
        <w:rPr>
          <w:rFonts w:eastAsia="Times New Roman" w:cs="Times New Roman"/>
          <w:szCs w:val="26"/>
          <w:lang w:bidi="mr-IN"/>
        </w:rPr>
        <w:t>hoạt động giảng dạy khoa học hơn, tiến trình giờ dạy diễn ra nhẹ nhàng, hiệu quả</w:t>
      </w:r>
      <w:r w:rsidR="00765960" w:rsidRPr="00451CC3">
        <w:rPr>
          <w:rFonts w:eastAsia="Times New Roman" w:cs="Times New Roman"/>
          <w:szCs w:val="26"/>
          <w:lang w:val="en-US" w:bidi="mr-IN"/>
        </w:rPr>
        <w:t xml:space="preserve"> hơn</w:t>
      </w:r>
      <w:r w:rsidR="00765960" w:rsidRPr="00451CC3">
        <w:rPr>
          <w:rFonts w:eastAsia="Times New Roman" w:cs="Times New Roman"/>
          <w:spacing w:val="-4"/>
          <w:szCs w:val="26"/>
          <w:lang w:bidi="mr-IN"/>
        </w:rPr>
        <w:t>.</w:t>
      </w:r>
    </w:p>
    <w:p w14:paraId="441F40A5" w14:textId="77777777" w:rsidR="00BC5B7E" w:rsidRPr="00451CC3" w:rsidRDefault="00F25D82" w:rsidP="00563EFD">
      <w:pPr>
        <w:pStyle w:val="ListParagraph"/>
        <w:numPr>
          <w:ilvl w:val="1"/>
          <w:numId w:val="24"/>
        </w:numPr>
        <w:spacing w:before="120" w:after="120" w:line="240" w:lineRule="auto"/>
        <w:ind w:left="993" w:hanging="567"/>
        <w:rPr>
          <w:rFonts w:cs="Times New Roman"/>
          <w:b/>
          <w:szCs w:val="26"/>
        </w:rPr>
      </w:pPr>
      <w:r w:rsidRPr="00451CC3">
        <w:rPr>
          <w:rFonts w:cs="Times New Roman"/>
          <w:b/>
          <w:szCs w:val="26"/>
          <w:lang w:val="en-US"/>
        </w:rPr>
        <w:t>Môn</w:t>
      </w:r>
      <w:r w:rsidRPr="00451CC3">
        <w:rPr>
          <w:rFonts w:cs="Times New Roman"/>
          <w:b/>
          <w:szCs w:val="26"/>
        </w:rPr>
        <w:t xml:space="preserve"> </w:t>
      </w:r>
      <w:r w:rsidR="00B940B0" w:rsidRPr="00451CC3">
        <w:rPr>
          <w:rFonts w:cs="Times New Roman"/>
          <w:b/>
          <w:szCs w:val="26"/>
        </w:rPr>
        <w:t xml:space="preserve">Tự </w:t>
      </w:r>
      <w:r w:rsidR="00B940B0" w:rsidRPr="00451CC3">
        <w:rPr>
          <w:rFonts w:cs="Times New Roman"/>
          <w:b/>
          <w:szCs w:val="26"/>
          <w:lang w:val="en-US"/>
        </w:rPr>
        <w:t>nhiên</w:t>
      </w:r>
      <w:r w:rsidR="00B940B0" w:rsidRPr="00451CC3">
        <w:rPr>
          <w:rFonts w:cs="Times New Roman"/>
          <w:b/>
          <w:szCs w:val="26"/>
        </w:rPr>
        <w:t xml:space="preserve"> – Xã hội, Khoa học, Lịch sử - Địa lý</w:t>
      </w:r>
    </w:p>
    <w:p w14:paraId="7DFFC996" w14:textId="77777777" w:rsidR="0020201F" w:rsidRPr="00451CC3" w:rsidRDefault="0020201F" w:rsidP="00563EFD">
      <w:pPr>
        <w:spacing w:before="120" w:after="120" w:line="240" w:lineRule="auto"/>
        <w:ind w:firstLine="426"/>
        <w:rPr>
          <w:rFonts w:cs="Times New Roman"/>
          <w:szCs w:val="26"/>
        </w:rPr>
      </w:pPr>
      <w:r w:rsidRPr="00451CC3">
        <w:rPr>
          <w:rFonts w:cs="Times New Roman"/>
          <w:szCs w:val="26"/>
        </w:rPr>
        <w:t xml:space="preserve">Tiếp tục thực hiện việc giảng dạy theo đúng Chuẩn kiến thức – kĩ năng của BGD&amp;ĐT. Riêng trong buổi 2, GV có thể dạy theo hình thức học ngoài trời, kết hợp dã ngoại (các loại bài có nội dung phù hợp) nhằm nâng cao năng lực học tập cho học sinh. </w:t>
      </w:r>
    </w:p>
    <w:p w14:paraId="58E582EA" w14:textId="77777777" w:rsidR="0020201F" w:rsidRPr="00451CC3" w:rsidRDefault="0020201F" w:rsidP="00563EFD">
      <w:pPr>
        <w:spacing w:before="120" w:after="120" w:line="240" w:lineRule="auto"/>
        <w:ind w:firstLine="426"/>
        <w:rPr>
          <w:rFonts w:cs="Times New Roman"/>
          <w:szCs w:val="26"/>
        </w:rPr>
      </w:pPr>
      <w:r w:rsidRPr="00451CC3">
        <w:rPr>
          <w:rFonts w:cs="Times New Roman"/>
          <w:szCs w:val="26"/>
        </w:rPr>
        <w:t xml:space="preserve">Trong quá trình tổ chức dạy học, cán bộ quản lí và giáo viên cần lưu ý: </w:t>
      </w:r>
      <w:r w:rsidRPr="00451CC3">
        <w:rPr>
          <w:rFonts w:cs="Times New Roman"/>
          <w:szCs w:val="26"/>
          <w:lang w:val="en-US"/>
        </w:rPr>
        <w:t>t</w:t>
      </w:r>
      <w:r w:rsidRPr="00451CC3">
        <w:rPr>
          <w:rFonts w:cs="Times New Roman"/>
          <w:szCs w:val="26"/>
        </w:rPr>
        <w:t>hời gian dư do giảm tải, giảm bớt bài, hoặc giảm bớt nội dung trong từng bài, giáo viên không đưa thêm nội dung khác vào dạy mà dùng để củng cố kiến thức và rèn kĩ năng đã học (trong bài đó hoặc bài trước) cho học sinh hoặc tổ chức các hoạt động giáo dục phù hợp. Nhà trường cần tổ chức để giáo viên thảo luận, thống nhất cách sử dụng thời gian dư cho hợp lí.</w:t>
      </w:r>
    </w:p>
    <w:p w14:paraId="77DC3BEC" w14:textId="77777777" w:rsidR="0020201F" w:rsidRPr="00451CC3" w:rsidRDefault="0020201F" w:rsidP="00563EFD">
      <w:pPr>
        <w:spacing w:before="120" w:after="120" w:line="240" w:lineRule="auto"/>
        <w:ind w:firstLine="426"/>
        <w:rPr>
          <w:rFonts w:cs="Times New Roman"/>
          <w:szCs w:val="26"/>
        </w:rPr>
      </w:pPr>
      <w:r w:rsidRPr="00451CC3">
        <w:rPr>
          <w:rFonts w:cs="Times New Roman"/>
          <w:szCs w:val="26"/>
        </w:rPr>
        <w:t>Không kiểm tra, đánh giá vào các nội dung, các yêu cầu đã  được giảm tải, các bài không dạy hoặc ở bài đọc thêm trong văn bản hướng dẫn điều chỉnh (công văn 5842/BGDĐT-VP ngày 1 tháng 9 năm 2011 về việc Hướng dẫn điều chỉnh nội dung dạy học giáo dục phổ thông và các nội dung hướng dẫn cụ thể đối với từng môn học)</w:t>
      </w:r>
    </w:p>
    <w:p w14:paraId="56F3C2AC" w14:textId="77777777" w:rsidR="0020201F" w:rsidRPr="00451CC3" w:rsidRDefault="0020201F" w:rsidP="00563EFD">
      <w:pPr>
        <w:spacing w:before="120" w:after="120" w:line="240" w:lineRule="auto"/>
        <w:ind w:firstLine="426"/>
        <w:rPr>
          <w:rFonts w:cs="Times New Roman"/>
          <w:szCs w:val="26"/>
        </w:rPr>
      </w:pPr>
      <w:r w:rsidRPr="00451CC3">
        <w:rPr>
          <w:rFonts w:cs="Times New Roman"/>
          <w:szCs w:val="26"/>
        </w:rPr>
        <w:t>Đánh giá vì sự tiến bộ của học sinh; coi trọng việc động viên, khuyến khích tính tích cực và vượt khó trong học tập, rèn luyện của các em; đảm bảo kịp thời, công bằng, khách quan và toàn diện.</w:t>
      </w:r>
    </w:p>
    <w:p w14:paraId="608016BA" w14:textId="77777777" w:rsidR="0020201F" w:rsidRPr="00451CC3" w:rsidRDefault="0020201F" w:rsidP="00563EFD">
      <w:pPr>
        <w:spacing w:before="120" w:after="120" w:line="240" w:lineRule="auto"/>
        <w:ind w:firstLine="426"/>
        <w:rPr>
          <w:rFonts w:cs="Times New Roman"/>
          <w:szCs w:val="26"/>
        </w:rPr>
      </w:pPr>
      <w:r w:rsidRPr="00451CC3">
        <w:rPr>
          <w:rFonts w:cs="Times New Roman"/>
          <w:szCs w:val="26"/>
        </w:rPr>
        <w:t xml:space="preserve">GV cần động viên, khuyến khích HS tham gia thi các cuộc thi Đố em hoặc các cuộc thi có liên quan đến kiến thức tự nhiên và xã hội … </w:t>
      </w:r>
    </w:p>
    <w:p w14:paraId="2CF4BA09" w14:textId="77777777" w:rsidR="0020201F" w:rsidRPr="00451CC3" w:rsidRDefault="0020201F" w:rsidP="00563EFD">
      <w:pPr>
        <w:spacing w:before="120" w:after="120" w:line="240" w:lineRule="auto"/>
        <w:ind w:firstLine="426"/>
        <w:rPr>
          <w:rFonts w:cs="Times New Roman"/>
          <w:b/>
          <w:szCs w:val="26"/>
          <w:lang w:val="en-US"/>
        </w:rPr>
      </w:pPr>
      <w:r w:rsidRPr="00451CC3">
        <w:rPr>
          <w:rFonts w:cs="Times New Roman"/>
          <w:szCs w:val="26"/>
          <w:lang w:val="en-US"/>
        </w:rPr>
        <w:t xml:space="preserve">Chú ý hình thức tổ chức </w:t>
      </w:r>
      <w:r w:rsidRPr="00451CC3">
        <w:rPr>
          <w:rFonts w:cs="Times New Roman"/>
          <w:szCs w:val="26"/>
        </w:rPr>
        <w:t xml:space="preserve">dạy học </w:t>
      </w:r>
      <w:r w:rsidRPr="00451CC3">
        <w:rPr>
          <w:rFonts w:cs="Times New Roman"/>
          <w:szCs w:val="26"/>
          <w:lang w:val="en-US"/>
        </w:rPr>
        <w:t>cho phù hợp, phát huy năng lục cho học sinh:</w:t>
      </w:r>
    </w:p>
    <w:p w14:paraId="4391A44A" w14:textId="77777777" w:rsidR="0020201F" w:rsidRPr="00451CC3" w:rsidRDefault="0020201F" w:rsidP="00563EFD">
      <w:pPr>
        <w:pStyle w:val="ListParagraph"/>
        <w:numPr>
          <w:ilvl w:val="0"/>
          <w:numId w:val="9"/>
        </w:numPr>
        <w:tabs>
          <w:tab w:val="left" w:pos="567"/>
        </w:tabs>
        <w:spacing w:before="120" w:after="120" w:line="240" w:lineRule="auto"/>
        <w:ind w:left="0" w:firstLine="284"/>
        <w:rPr>
          <w:rFonts w:cs="Times New Roman"/>
          <w:szCs w:val="26"/>
          <w:lang w:val="pl-PL"/>
        </w:rPr>
      </w:pPr>
      <w:r w:rsidRPr="00451CC3">
        <w:rPr>
          <w:rFonts w:cs="Times New Roman"/>
          <w:szCs w:val="26"/>
          <w:lang w:val="pl-PL"/>
        </w:rPr>
        <w:t xml:space="preserve">Tiếp tục đẩy mạnh việc đổi mới PP dạy học theo hướng tích cực. Tạo điều kiện </w:t>
      </w:r>
      <w:r w:rsidRPr="00451CC3">
        <w:rPr>
          <w:rFonts w:cs="Times New Roman"/>
          <w:szCs w:val="26"/>
        </w:rPr>
        <w:t>để</w:t>
      </w:r>
      <w:r w:rsidRPr="00451CC3">
        <w:rPr>
          <w:rFonts w:cs="Times New Roman"/>
          <w:szCs w:val="26"/>
          <w:lang w:val="pl-PL"/>
        </w:rPr>
        <w:t xml:space="preserve"> HS tự tìm tòi, khám phá kiến thức mới thông qua việc tổ chức các hoạt động của GV. </w:t>
      </w:r>
    </w:p>
    <w:p w14:paraId="20211863" w14:textId="77777777" w:rsidR="00765960" w:rsidRPr="00451CC3" w:rsidRDefault="00765960" w:rsidP="00563EFD">
      <w:pPr>
        <w:pStyle w:val="ListParagraph"/>
        <w:numPr>
          <w:ilvl w:val="0"/>
          <w:numId w:val="9"/>
        </w:numPr>
        <w:tabs>
          <w:tab w:val="left" w:pos="567"/>
        </w:tabs>
        <w:spacing w:before="120" w:after="120" w:line="240" w:lineRule="auto"/>
        <w:ind w:left="0" w:firstLine="284"/>
        <w:rPr>
          <w:rFonts w:cs="Times New Roman"/>
          <w:szCs w:val="26"/>
          <w:lang w:val="pl-PL"/>
        </w:rPr>
      </w:pPr>
      <w:r w:rsidRPr="00451CC3">
        <w:rPr>
          <w:rFonts w:cs="Times New Roman"/>
          <w:szCs w:val="26"/>
          <w:lang w:val="pl-PL"/>
        </w:rPr>
        <w:t>Khuyến khích và động viên giáo viên soạn giảng và thực hiện giảng dạy với bảng tương tác. Vận dụng phối hợp Bảng tương tác và PP Bàn tay nặn bột như đã tập huấn và triển khai. Khuyến khích giáo viên ứng dụng công nghệ thông tin trong tổ chức tiết học (chú ý vận dụng phù hợp với đặc trưng bộ môn, tránh việc lạm dụng khi chưa cần thiết).</w:t>
      </w:r>
    </w:p>
    <w:p w14:paraId="30B14291" w14:textId="21101467" w:rsidR="00765960" w:rsidRPr="00451CC3" w:rsidRDefault="00765960" w:rsidP="00563EFD">
      <w:pPr>
        <w:pStyle w:val="ListParagraph"/>
        <w:numPr>
          <w:ilvl w:val="0"/>
          <w:numId w:val="9"/>
        </w:numPr>
        <w:tabs>
          <w:tab w:val="left" w:pos="567"/>
        </w:tabs>
        <w:spacing w:before="120" w:after="120" w:line="240" w:lineRule="auto"/>
        <w:ind w:left="0" w:firstLine="284"/>
        <w:rPr>
          <w:rFonts w:cs="Times New Roman"/>
          <w:szCs w:val="26"/>
          <w:lang w:val="pl-PL"/>
        </w:rPr>
      </w:pPr>
      <w:r w:rsidRPr="00451CC3">
        <w:rPr>
          <w:rFonts w:cs="Times New Roman"/>
          <w:szCs w:val="26"/>
          <w:lang w:val="pl-PL"/>
        </w:rPr>
        <w:t xml:space="preserve">Sử dụng có hiệu quả phương pháp Bàn tay nặn bột trong môn Khoa học và Tự nhiên xã hội (tập trung 5 bước thực hiện PP BTNB để làm rõ mục tiêu kiến thức). </w:t>
      </w:r>
      <w:r w:rsidRPr="00451CC3">
        <w:rPr>
          <w:rFonts w:cs="Times New Roman"/>
          <w:szCs w:val="26"/>
        </w:rPr>
        <w:t>Đầu năm học, các tổ chuyên môn cần chọn lựa các bài sẽ dạy theo PP.BTNB trong chương trình ở từng khối. Các bài được chọn sẽ ghi nhận vào biên bản họp tổ. Đây chính là cơ sở để các cấp quản lý dự giờ, thăm lớp nhằm chia sẻ, rút kinh nghiệm về phương pháp giảng dạy.</w:t>
      </w:r>
      <w:r w:rsidRPr="00451CC3">
        <w:rPr>
          <w:rFonts w:cs="Times New Roman"/>
          <w:szCs w:val="26"/>
          <w:lang w:val="en-US"/>
        </w:rPr>
        <w:t xml:space="preserve"> Giáo viên c</w:t>
      </w:r>
      <w:r w:rsidRPr="00451CC3">
        <w:rPr>
          <w:rFonts w:cs="Times New Roman"/>
          <w:szCs w:val="26"/>
        </w:rPr>
        <w:t>ần rèn cho học sinh có thói quen sử dụng Sổ tay Khoa học. Trong giờ học theo PP.BTNB, học sinh phải được bắt tay vào hành động, bắt tay làm thí nghiệm,… để tìm ra kiến thức mới. Tránh cho HS làm thí nghiệm để kiểm chứng lại những kiến thức mà GV hay SGK đã cung cấp.</w:t>
      </w:r>
      <w:r w:rsidR="00A64379" w:rsidRPr="00451CC3">
        <w:rPr>
          <w:rFonts w:cs="Times New Roman"/>
          <w:szCs w:val="26"/>
        </w:rPr>
        <w:t xml:space="preserve"> Giáo viên cần đảm bảo an toàn cho học sinh trong suốt quá trình thí nghiệm.</w:t>
      </w:r>
    </w:p>
    <w:p w14:paraId="0C0E4601" w14:textId="3E1D19F3" w:rsidR="00765960" w:rsidRPr="00451CC3" w:rsidRDefault="00765960"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lang w:val="pl-PL"/>
        </w:rPr>
        <w:lastRenderedPageBreak/>
        <w:t>Chú</w:t>
      </w:r>
      <w:r w:rsidRPr="00451CC3">
        <w:rPr>
          <w:rFonts w:cs="Times New Roman"/>
          <w:szCs w:val="26"/>
        </w:rPr>
        <w:t xml:space="preserve"> trọng vận dụng hình thức dạy học ngoài trời, hoạt động ngoại khóa gắn với nội dung kiến thức chương trình học, kết hợp sử dụng tài liệu “</w:t>
      </w:r>
      <w:r w:rsidRPr="00451CC3">
        <w:rPr>
          <w:rFonts w:cs="Times New Roman"/>
          <w:i/>
          <w:szCs w:val="26"/>
        </w:rPr>
        <w:t>Dạy – học lịch sử địa phương, địa lý địa phương”</w:t>
      </w:r>
      <w:r w:rsidRPr="00451CC3">
        <w:rPr>
          <w:rFonts w:cs="Times New Roman"/>
          <w:i/>
          <w:szCs w:val="26"/>
          <w:lang w:val="en-US"/>
        </w:rPr>
        <w:t>của Nhà xuất bản Giáo dục Việt Nam</w:t>
      </w:r>
      <w:r w:rsidRPr="00451CC3">
        <w:rPr>
          <w:rFonts w:cs="Times New Roman"/>
          <w:i/>
          <w:szCs w:val="26"/>
        </w:rPr>
        <w:t xml:space="preserve"> </w:t>
      </w:r>
      <w:r w:rsidRPr="00451CC3">
        <w:rPr>
          <w:rFonts w:cs="Times New Roman"/>
          <w:szCs w:val="26"/>
        </w:rPr>
        <w:t>trong các buổi học tập ngoại khóa và sử dụng lồng ghép, tích hợp trong các môn học có liên quan đến lịch sử và địa lý cũng như kiến thức về th</w:t>
      </w:r>
      <w:r w:rsidR="00145517">
        <w:rPr>
          <w:rFonts w:cs="Times New Roman"/>
          <w:szCs w:val="26"/>
          <w:lang w:val="en-US"/>
        </w:rPr>
        <w:t>i</w:t>
      </w:r>
      <w:r w:rsidRPr="00451CC3">
        <w:rPr>
          <w:rFonts w:cs="Times New Roman"/>
          <w:szCs w:val="26"/>
        </w:rPr>
        <w:t>ên nhiên, môi trường sống</w:t>
      </w:r>
      <w:r w:rsidRPr="00451CC3">
        <w:rPr>
          <w:rFonts w:cs="Times New Roman"/>
          <w:szCs w:val="26"/>
          <w:lang w:val="en-US"/>
        </w:rPr>
        <w:t xml:space="preserve"> trong tất cả các khối lớp.</w:t>
      </w:r>
    </w:p>
    <w:p w14:paraId="6AF40316" w14:textId="77777777" w:rsidR="0020201F" w:rsidRPr="00451CC3" w:rsidRDefault="0020201F" w:rsidP="00563EFD">
      <w:pPr>
        <w:pStyle w:val="ListParagraph"/>
        <w:numPr>
          <w:ilvl w:val="0"/>
          <w:numId w:val="9"/>
        </w:numPr>
        <w:tabs>
          <w:tab w:val="left" w:pos="567"/>
        </w:tabs>
        <w:spacing w:before="120" w:after="120" w:line="240" w:lineRule="auto"/>
        <w:ind w:left="0" w:firstLine="284"/>
        <w:rPr>
          <w:rFonts w:cs="Times New Roman"/>
          <w:szCs w:val="26"/>
        </w:rPr>
      </w:pPr>
      <w:r w:rsidRPr="00451CC3">
        <w:rPr>
          <w:rFonts w:cs="Times New Roman"/>
          <w:szCs w:val="26"/>
          <w:lang w:val="pl-PL"/>
        </w:rPr>
        <w:t>Khuyến</w:t>
      </w:r>
      <w:r w:rsidRPr="00451CC3">
        <w:rPr>
          <w:rFonts w:cs="Times New Roman"/>
          <w:szCs w:val="26"/>
        </w:rPr>
        <w:t xml:space="preserve"> khích giáo viên tổ chức đa dạng các hình thức tổ chức dạy học đã được tập huấn (theo tài liệu dự án phát triển giáo viên tiểu học, ...).</w:t>
      </w:r>
    </w:p>
    <w:p w14:paraId="2E2746A6" w14:textId="77777777" w:rsidR="007C6472" w:rsidRPr="00451CC3" w:rsidRDefault="0020201F" w:rsidP="00563EFD">
      <w:pPr>
        <w:pStyle w:val="ListParagraph"/>
        <w:numPr>
          <w:ilvl w:val="0"/>
          <w:numId w:val="9"/>
        </w:numPr>
        <w:tabs>
          <w:tab w:val="left" w:pos="567"/>
        </w:tabs>
        <w:spacing w:before="120" w:after="120" w:line="240" w:lineRule="auto"/>
        <w:ind w:left="0" w:firstLine="284"/>
        <w:rPr>
          <w:rFonts w:cs="Times New Roman"/>
          <w:szCs w:val="26"/>
          <w:lang w:val="pl-PL"/>
        </w:rPr>
      </w:pPr>
      <w:r w:rsidRPr="00451CC3">
        <w:rPr>
          <w:rFonts w:cs="Times New Roman"/>
          <w:szCs w:val="26"/>
        </w:rPr>
        <w:t>Khuyến</w:t>
      </w:r>
      <w:r w:rsidRPr="00451CC3">
        <w:rPr>
          <w:rFonts w:cs="Times New Roman"/>
          <w:szCs w:val="26"/>
          <w:lang w:val="pl-PL"/>
        </w:rPr>
        <w:t xml:space="preserve"> khích giáo viên có nhiều hình thức tổ chức cho phụ huynh học sinh tiếp cận với lớp học với nhà trường trong việc phối hợp giáo dục các em.</w:t>
      </w:r>
    </w:p>
    <w:p w14:paraId="33CE1843" w14:textId="77777777" w:rsidR="00F25D82" w:rsidRPr="00451CC3" w:rsidRDefault="009F5606" w:rsidP="00563EFD">
      <w:pPr>
        <w:pStyle w:val="ListParagraph"/>
        <w:numPr>
          <w:ilvl w:val="1"/>
          <w:numId w:val="24"/>
        </w:numPr>
        <w:spacing w:before="120" w:after="120" w:line="240" w:lineRule="auto"/>
        <w:ind w:left="993" w:hanging="567"/>
        <w:rPr>
          <w:rFonts w:cs="Times New Roman"/>
          <w:b/>
          <w:szCs w:val="26"/>
        </w:rPr>
      </w:pPr>
      <w:r w:rsidRPr="00451CC3">
        <w:rPr>
          <w:rFonts w:cs="Times New Roman"/>
          <w:b/>
          <w:szCs w:val="26"/>
        </w:rPr>
        <w:t>Môn</w:t>
      </w:r>
      <w:r w:rsidRPr="00451CC3">
        <w:rPr>
          <w:rFonts w:cs="Times New Roman"/>
          <w:b/>
          <w:szCs w:val="26"/>
          <w:lang w:val="en-US"/>
        </w:rPr>
        <w:t xml:space="preserve"> Đạo đức</w:t>
      </w:r>
    </w:p>
    <w:p w14:paraId="04858089" w14:textId="77777777" w:rsidR="003C1219" w:rsidRPr="00451CC3" w:rsidRDefault="00BC5B7E" w:rsidP="00563EFD">
      <w:pPr>
        <w:spacing w:before="120" w:after="120" w:line="240" w:lineRule="auto"/>
        <w:ind w:firstLine="426"/>
        <w:rPr>
          <w:rFonts w:cs="Times New Roman"/>
          <w:szCs w:val="26"/>
          <w:lang w:val="en-US"/>
        </w:rPr>
      </w:pPr>
      <w:r w:rsidRPr="00451CC3">
        <w:rPr>
          <w:rFonts w:cs="Times New Roman"/>
          <w:szCs w:val="26"/>
        </w:rPr>
        <w:t xml:space="preserve">Ngoài việc giảng dạy chương trình </w:t>
      </w:r>
      <w:r w:rsidR="000B2460" w:rsidRPr="00451CC3">
        <w:rPr>
          <w:rFonts w:cs="Times New Roman"/>
          <w:szCs w:val="26"/>
        </w:rPr>
        <w:t xml:space="preserve"> </w:t>
      </w:r>
      <w:r w:rsidRPr="00451CC3">
        <w:rPr>
          <w:rFonts w:cs="Times New Roman"/>
          <w:szCs w:val="26"/>
        </w:rPr>
        <w:t>môn học theo SGK, theo mục tiêu môn học, Phòng GD&amp;ĐT chỉ đạo các trường tổ chức các hoạt động giáo dụ</w:t>
      </w:r>
      <w:r w:rsidR="003C1219" w:rsidRPr="00451CC3">
        <w:rPr>
          <w:rFonts w:cs="Times New Roman"/>
          <w:szCs w:val="26"/>
        </w:rPr>
        <w:t xml:space="preserve">c </w:t>
      </w:r>
      <w:r w:rsidR="003C1219" w:rsidRPr="00451CC3">
        <w:rPr>
          <w:rFonts w:cs="Times New Roman"/>
          <w:szCs w:val="26"/>
          <w:lang w:val="en-US"/>
        </w:rPr>
        <w:t>đ</w:t>
      </w:r>
      <w:r w:rsidRPr="00451CC3">
        <w:rPr>
          <w:rFonts w:cs="Times New Roman"/>
          <w:szCs w:val="26"/>
        </w:rPr>
        <w:t>ạo đức thông qua các sự kiện thời sự xảy ra trong nước, trên thế giới để nâng cao nhận thức cho giáo viên và học sinh về những vấn đề cấp thiết của xã hội cần thiết phải định hướng cho học sinh về mặt tư tưởng và khơi gợi trong các em tinh thần yêu nước, lòng tự hào dân tộc, kêu gọi các em quan tâm đến mọi người chung quanh, quan tâm đến những sự việc cần sự chia sẻ, giúp đỡ của đồng loại,… tránh tư tưởng vô cảm, bàng quang đối với sự việc xảy ra chung quanh mình….</w:t>
      </w:r>
    </w:p>
    <w:p w14:paraId="10A0B21B" w14:textId="77777777" w:rsidR="00F933F6" w:rsidRPr="00451CC3" w:rsidRDefault="00F933F6" w:rsidP="00563EFD">
      <w:pPr>
        <w:spacing w:before="120" w:after="120" w:line="240" w:lineRule="auto"/>
        <w:ind w:firstLine="426"/>
        <w:rPr>
          <w:rFonts w:cs="Times New Roman"/>
          <w:szCs w:val="26"/>
          <w:lang w:val="en-US"/>
        </w:rPr>
      </w:pPr>
      <w:r w:rsidRPr="00451CC3">
        <w:rPr>
          <w:rFonts w:cs="Times New Roman"/>
          <w:szCs w:val="26"/>
          <w:lang w:val="en-US"/>
        </w:rPr>
        <w:t>Thực hiện Kế hoạch số 588/KH-BGDĐT ngày 10/7/2019 về triển khai kế hoạch phòng, chống bạo lực học đường trong các cơ sở giáo dục mầm non, phổ thông và giáo dục thường xuyên năm 2019; các trường tổ chức dạy lồng ghép trong các tiết học, tăng cường thực hành các nội dung như kiểm soát cảm xúc, giải tỏa xung đột, ứng xử tích cực, văn minh,…giải quyết các tình huống sư phạm đạt hiệu quả tốt.</w:t>
      </w:r>
    </w:p>
    <w:p w14:paraId="7FDD8155" w14:textId="77777777" w:rsidR="003C1219" w:rsidRPr="00451CC3" w:rsidRDefault="003C1219" w:rsidP="00563EFD">
      <w:pPr>
        <w:spacing w:before="120" w:after="120" w:line="240" w:lineRule="auto"/>
        <w:ind w:firstLine="426"/>
        <w:rPr>
          <w:rFonts w:cs="Times New Roman"/>
          <w:szCs w:val="26"/>
          <w:lang w:val="en-US"/>
        </w:rPr>
      </w:pPr>
      <w:r w:rsidRPr="00451CC3">
        <w:rPr>
          <w:rFonts w:cs="Times New Roman"/>
          <w:szCs w:val="26"/>
        </w:rPr>
        <w:t>Tiếp tục đẩy mạnh và tăng cường việc học tập, giáo dục cho học sinh hiểu và làm theo 5 Điều Bác Hồ dạ</w:t>
      </w:r>
      <w:r w:rsidR="009C1129" w:rsidRPr="00451CC3">
        <w:rPr>
          <w:rFonts w:cs="Times New Roman"/>
          <w:szCs w:val="26"/>
        </w:rPr>
        <w:t xml:space="preserve">y, </w:t>
      </w:r>
      <w:r w:rsidR="009C1129" w:rsidRPr="00451CC3">
        <w:rPr>
          <w:rFonts w:cs="Times New Roman"/>
          <w:szCs w:val="26"/>
          <w:lang w:val="en-US"/>
        </w:rPr>
        <w:t>T</w:t>
      </w:r>
      <w:r w:rsidRPr="00451CC3">
        <w:rPr>
          <w:rFonts w:cs="Times New Roman"/>
          <w:szCs w:val="26"/>
        </w:rPr>
        <w:t xml:space="preserve">hư Bác Hồ gởi cho học sinh. Thực hiện Kế hoạch số 178/KH-BGDĐT ngày 16/3/2017 của Bộ GD&amp;ĐT yêu cầu triển khai giảng dạy các giáo trình, tài liệu về tư tưởng, đạo đức, phong cách Hồ Chí Minh trong chương trình chính khóa; sử dụng bộ tài liệu </w:t>
      </w:r>
      <w:r w:rsidRPr="00451CC3">
        <w:rPr>
          <w:rFonts w:cs="Times New Roman"/>
          <w:i/>
          <w:szCs w:val="26"/>
        </w:rPr>
        <w:t>“Bác Hồ và những bài học về đạo đức, lối sống dành cho học sinh”</w:t>
      </w:r>
      <w:r w:rsidR="000A1849" w:rsidRPr="00451CC3">
        <w:rPr>
          <w:rFonts w:cs="Times New Roman"/>
          <w:szCs w:val="26"/>
        </w:rPr>
        <w:t xml:space="preserve"> </w:t>
      </w:r>
      <w:r w:rsidRPr="00451CC3">
        <w:rPr>
          <w:rFonts w:cs="Times New Roman"/>
          <w:szCs w:val="26"/>
        </w:rPr>
        <w:t>lồng ghép trong giảng dạy các môn học và các hoạt động giáo dục ngoài giờ lên lớp, hoạt động Đội</w:t>
      </w:r>
      <w:r w:rsidRPr="00451CC3">
        <w:rPr>
          <w:rFonts w:cs="Times New Roman"/>
          <w:szCs w:val="26"/>
          <w:lang w:val="en-US"/>
        </w:rPr>
        <w:t>.</w:t>
      </w:r>
    </w:p>
    <w:p w14:paraId="6FB79DAD" w14:textId="77777777" w:rsidR="00BC5B7E" w:rsidRPr="00451CC3" w:rsidRDefault="00BC5B7E" w:rsidP="00563EFD">
      <w:pPr>
        <w:spacing w:before="120" w:after="120" w:line="240" w:lineRule="auto"/>
        <w:ind w:firstLine="426"/>
        <w:rPr>
          <w:rFonts w:cs="Times New Roman"/>
          <w:szCs w:val="26"/>
          <w:lang w:val="en-US"/>
        </w:rPr>
      </w:pPr>
      <w:r w:rsidRPr="00451CC3">
        <w:rPr>
          <w:rFonts w:cs="Times New Roman"/>
          <w:szCs w:val="26"/>
        </w:rPr>
        <w:t>Tăng cường các hoạt động trải nghiệm, thực hành trong lớp học, trong trường theo các chủ điểm tháng.</w:t>
      </w:r>
    </w:p>
    <w:p w14:paraId="7228E32A" w14:textId="77777777" w:rsidR="009A425B" w:rsidRPr="00451CC3" w:rsidRDefault="00755D3F" w:rsidP="00563EFD">
      <w:pPr>
        <w:spacing w:before="120" w:after="120" w:line="240" w:lineRule="auto"/>
        <w:ind w:firstLine="426"/>
        <w:rPr>
          <w:rFonts w:cs="Times New Roman"/>
          <w:szCs w:val="26"/>
          <w:lang w:val="en-US"/>
        </w:rPr>
      </w:pPr>
      <w:r w:rsidRPr="00451CC3">
        <w:rPr>
          <w:rFonts w:cs="Times New Roman"/>
          <w:szCs w:val="26"/>
          <w:lang w:val="en-US"/>
        </w:rPr>
        <w:t>Thực hiện nghiêm túc và thuộc 5 Điều Bác Hồ dạy và Nội quy trường học, lớp học</w:t>
      </w:r>
      <w:r w:rsidR="009C1129" w:rsidRPr="00451CC3">
        <w:rPr>
          <w:rFonts w:cs="Times New Roman"/>
          <w:szCs w:val="26"/>
          <w:lang w:val="en-US"/>
        </w:rPr>
        <w:t>.</w:t>
      </w:r>
      <w:r w:rsidRPr="00451CC3">
        <w:rPr>
          <w:rFonts w:cs="Times New Roman"/>
          <w:szCs w:val="26"/>
          <w:lang w:val="en-US"/>
        </w:rPr>
        <w:t xml:space="preserve"> </w:t>
      </w:r>
      <w:r w:rsidR="003F4433" w:rsidRPr="00451CC3">
        <w:rPr>
          <w:rFonts w:cs="Times New Roman"/>
          <w:szCs w:val="26"/>
          <w:lang w:val="en-US"/>
        </w:rPr>
        <w:t xml:space="preserve">Đẩy mạnh và </w:t>
      </w:r>
      <w:r w:rsidR="003F4433" w:rsidRPr="00451CC3">
        <w:rPr>
          <w:rFonts w:cs="Times New Roman"/>
          <w:szCs w:val="26"/>
        </w:rPr>
        <w:t>đi</w:t>
      </w:r>
      <w:r w:rsidR="003F4433" w:rsidRPr="00451CC3">
        <w:rPr>
          <w:rFonts w:cs="Times New Roman"/>
          <w:szCs w:val="26"/>
          <w:lang w:val="en-US"/>
        </w:rPr>
        <w:t xml:space="preserve"> vào chiều sâu giáo dục tích hợp, lồng ghép trong các bài giảng, hoạt động</w:t>
      </w:r>
      <w:r w:rsidRPr="00451CC3">
        <w:rPr>
          <w:rFonts w:cs="Times New Roman"/>
          <w:szCs w:val="26"/>
          <w:lang w:val="en-US"/>
        </w:rPr>
        <w:t xml:space="preserve"> </w:t>
      </w:r>
      <w:r w:rsidRPr="00451CC3">
        <w:rPr>
          <w:rFonts w:cs="Times New Roman"/>
          <w:szCs w:val="26"/>
        </w:rPr>
        <w:t>giáo</w:t>
      </w:r>
      <w:r w:rsidRPr="00451CC3">
        <w:rPr>
          <w:rFonts w:cs="Times New Roman"/>
          <w:szCs w:val="26"/>
          <w:lang w:val="en-US"/>
        </w:rPr>
        <w:t xml:space="preserve"> dục</w:t>
      </w:r>
      <w:r w:rsidR="003F4433" w:rsidRPr="00451CC3">
        <w:rPr>
          <w:rFonts w:cs="Times New Roman"/>
          <w:szCs w:val="26"/>
          <w:lang w:val="en-US"/>
        </w:rPr>
        <w:t>, chuyên đề</w:t>
      </w:r>
      <w:r w:rsidRPr="00451CC3">
        <w:rPr>
          <w:rFonts w:cs="Times New Roman"/>
          <w:szCs w:val="26"/>
          <w:lang w:val="en-US"/>
        </w:rPr>
        <w:t xml:space="preserve"> để</w:t>
      </w:r>
      <w:r w:rsidR="003F4433" w:rsidRPr="00451CC3">
        <w:rPr>
          <w:rFonts w:cs="Times New Roman"/>
          <w:szCs w:val="26"/>
          <w:lang w:val="en-US"/>
        </w:rPr>
        <w:t xml:space="preserve"> bồi dưỡng về mặt nhận thức và kĩ năng khi t</w:t>
      </w:r>
      <w:r w:rsidR="00647EFF" w:rsidRPr="00451CC3">
        <w:rPr>
          <w:rFonts w:cs="Times New Roman"/>
          <w:szCs w:val="26"/>
          <w:lang w:val="en-US"/>
        </w:rPr>
        <w:t>ương tác</w:t>
      </w:r>
      <w:r w:rsidR="003F4433" w:rsidRPr="00451CC3">
        <w:rPr>
          <w:rFonts w:cs="Times New Roman"/>
          <w:szCs w:val="26"/>
          <w:lang w:val="en-US"/>
        </w:rPr>
        <w:t>, ứng phó</w:t>
      </w:r>
      <w:r w:rsidR="00647EFF" w:rsidRPr="00451CC3">
        <w:rPr>
          <w:rFonts w:cs="Times New Roman"/>
          <w:szCs w:val="26"/>
          <w:lang w:val="en-US"/>
        </w:rPr>
        <w:t xml:space="preserve"> với mạng xã hội và truyền thông</w:t>
      </w:r>
      <w:r w:rsidR="003F4433" w:rsidRPr="00451CC3">
        <w:rPr>
          <w:rFonts w:cs="Times New Roman"/>
          <w:szCs w:val="26"/>
          <w:lang w:val="en-US"/>
        </w:rPr>
        <w:t xml:space="preserve"> để tránh </w:t>
      </w:r>
      <w:r w:rsidRPr="00451CC3">
        <w:rPr>
          <w:rFonts w:cs="Times New Roman"/>
          <w:szCs w:val="26"/>
          <w:lang w:val="en-US"/>
        </w:rPr>
        <w:t>học sinh</w:t>
      </w:r>
      <w:r w:rsidR="003F4433" w:rsidRPr="00451CC3">
        <w:rPr>
          <w:rFonts w:cs="Times New Roman"/>
          <w:szCs w:val="26"/>
          <w:lang w:val="en-US"/>
        </w:rPr>
        <w:t xml:space="preserve"> </w:t>
      </w:r>
      <w:r w:rsidRPr="00451CC3">
        <w:rPr>
          <w:rFonts w:cs="Times New Roman"/>
          <w:szCs w:val="26"/>
          <w:lang w:val="en-US"/>
        </w:rPr>
        <w:t xml:space="preserve">có suy nghĩ và hành vi tiêu cực, </w:t>
      </w:r>
      <w:r w:rsidR="003F4433" w:rsidRPr="00451CC3">
        <w:rPr>
          <w:rFonts w:cs="Times New Roman"/>
          <w:szCs w:val="26"/>
          <w:lang w:val="en-US"/>
        </w:rPr>
        <w:t xml:space="preserve">bị tổn thương </w:t>
      </w:r>
      <w:r w:rsidRPr="00451CC3">
        <w:rPr>
          <w:rFonts w:cs="Times New Roman"/>
          <w:szCs w:val="26"/>
          <w:lang w:val="en-US"/>
        </w:rPr>
        <w:t xml:space="preserve">hoặc </w:t>
      </w:r>
      <w:r w:rsidR="003F4433" w:rsidRPr="00451CC3">
        <w:rPr>
          <w:rFonts w:cs="Times New Roman"/>
          <w:szCs w:val="26"/>
          <w:lang w:val="en-US"/>
        </w:rPr>
        <w:t>làm tổn thương người khác</w:t>
      </w:r>
      <w:r w:rsidRPr="00451CC3">
        <w:rPr>
          <w:rFonts w:cs="Times New Roman"/>
          <w:szCs w:val="26"/>
          <w:lang w:val="en-US"/>
        </w:rPr>
        <w:t>, ảnh hưởng nghiêm trọng đến nhận thức và việc hình thành nhân cách, đạo đức cho học sinh tiểu học</w:t>
      </w:r>
    </w:p>
    <w:p w14:paraId="259FC310" w14:textId="77777777" w:rsidR="00BC5B7E" w:rsidRPr="00451CC3" w:rsidRDefault="009A425B" w:rsidP="00563EFD">
      <w:pPr>
        <w:pStyle w:val="ListParagraph"/>
        <w:tabs>
          <w:tab w:val="left" w:pos="426"/>
        </w:tabs>
        <w:spacing w:before="120" w:after="120" w:line="240" w:lineRule="auto"/>
        <w:ind w:left="144" w:right="144" w:firstLine="420"/>
        <w:rPr>
          <w:rFonts w:cs="Times New Roman"/>
          <w:szCs w:val="26"/>
          <w:lang w:val="en-US"/>
        </w:rPr>
      </w:pPr>
      <w:r w:rsidRPr="00451CC3">
        <w:rPr>
          <w:rFonts w:cs="Times New Roman"/>
          <w:szCs w:val="26"/>
          <w:lang w:val="en-US"/>
        </w:rPr>
        <w:t xml:space="preserve">Chú trọng giáo dục về phẩm chất và hành vi theo </w:t>
      </w:r>
      <w:r w:rsidR="003C1219" w:rsidRPr="00451CC3">
        <w:rPr>
          <w:rFonts w:cs="Times New Roman"/>
          <w:szCs w:val="26"/>
          <w:lang w:val="en-US"/>
        </w:rPr>
        <w:t xml:space="preserve">chuẩn mực đạo đức xã hội và </w:t>
      </w:r>
      <w:r w:rsidRPr="00451CC3">
        <w:rPr>
          <w:rFonts w:cs="Times New Roman"/>
          <w:szCs w:val="26"/>
          <w:lang w:val="en-US"/>
        </w:rPr>
        <w:t>quy tắc ứng xử</w:t>
      </w:r>
      <w:r w:rsidR="003C1219" w:rsidRPr="00451CC3">
        <w:rPr>
          <w:rFonts w:cs="Times New Roman"/>
          <w:szCs w:val="26"/>
          <w:lang w:val="en-US"/>
        </w:rPr>
        <w:t xml:space="preserve"> văn minh, thân thiện và nghĩa tình theo chủ trương của thành phố.</w:t>
      </w:r>
    </w:p>
    <w:p w14:paraId="7D0AF993" w14:textId="77777777" w:rsidR="00BC5B7E" w:rsidRPr="00451CC3" w:rsidRDefault="00AE33EF" w:rsidP="00563EFD">
      <w:pPr>
        <w:pStyle w:val="ListParagraph"/>
        <w:numPr>
          <w:ilvl w:val="1"/>
          <w:numId w:val="24"/>
        </w:numPr>
        <w:spacing w:before="120" w:after="120" w:line="240" w:lineRule="auto"/>
        <w:ind w:left="993" w:hanging="567"/>
        <w:rPr>
          <w:rFonts w:eastAsia="Arial" w:cs="Times New Roman"/>
          <w:szCs w:val="26"/>
        </w:rPr>
      </w:pPr>
      <w:r w:rsidRPr="00451CC3">
        <w:rPr>
          <w:rFonts w:cs="Times New Roman"/>
          <w:b/>
          <w:szCs w:val="26"/>
        </w:rPr>
        <w:t>Môn</w:t>
      </w:r>
      <w:r w:rsidRPr="00451CC3">
        <w:rPr>
          <w:rFonts w:eastAsia="Arial" w:cs="Times New Roman"/>
          <w:b/>
          <w:szCs w:val="26"/>
          <w:lang w:val="en-US"/>
        </w:rPr>
        <w:t xml:space="preserve"> Tin học</w:t>
      </w:r>
    </w:p>
    <w:p w14:paraId="29158885" w14:textId="77777777" w:rsidR="003B71BD" w:rsidRPr="00451CC3" w:rsidRDefault="003B71BD" w:rsidP="00563EFD">
      <w:pPr>
        <w:spacing w:before="120" w:after="120" w:line="240" w:lineRule="auto"/>
        <w:ind w:firstLine="426"/>
        <w:rPr>
          <w:rFonts w:cs="Times New Roman"/>
          <w:szCs w:val="26"/>
        </w:rPr>
      </w:pPr>
      <w:r w:rsidRPr="00451CC3">
        <w:rPr>
          <w:rFonts w:cs="Times New Roman"/>
          <w:szCs w:val="26"/>
        </w:rPr>
        <w:tab/>
        <w:t xml:space="preserve">Tiếp tục thực hiện công </w:t>
      </w:r>
      <w:r w:rsidRPr="00451CC3">
        <w:rPr>
          <w:rFonts w:cs="Times New Roman"/>
          <w:szCs w:val="26"/>
          <w:lang w:val="en-US"/>
        </w:rPr>
        <w:t xml:space="preserve">văn số 3676/BGDĐTH-GDTrH ngày 27/7/2016 của Bộ Giáo dục và Đào tạo về việc triển khai đào tạo chương trình tin học quốc tế cho học sinh Tiểu </w:t>
      </w:r>
      <w:r w:rsidRPr="00451CC3">
        <w:rPr>
          <w:rFonts w:cs="Times New Roman"/>
          <w:szCs w:val="26"/>
        </w:rPr>
        <w:t>học</w:t>
      </w:r>
      <w:r w:rsidRPr="00451CC3">
        <w:rPr>
          <w:rFonts w:cs="Times New Roman"/>
          <w:szCs w:val="26"/>
          <w:lang w:val="en-US"/>
        </w:rPr>
        <w:t xml:space="preserve"> và THCS, các trường, lớp dạy 2 buổi/ngày hoặc nhiều hơn 5 buổi/tuần, có đầy đủ </w:t>
      </w:r>
      <w:r w:rsidRPr="00451CC3">
        <w:rPr>
          <w:rFonts w:cs="Times New Roman"/>
          <w:szCs w:val="26"/>
        </w:rPr>
        <w:t xml:space="preserve">điều kiện về giáo viên và cơ sở vật chất, được sự đồng ý của cha mẹ học sinh có thể tổ chức dạy tin học, khuyến khích các trường tổ chức dạy từ lớp 1. </w:t>
      </w:r>
    </w:p>
    <w:p w14:paraId="3A232391" w14:textId="77777777" w:rsidR="003B71BD" w:rsidRPr="00451CC3" w:rsidRDefault="003B71BD" w:rsidP="00563EFD">
      <w:pPr>
        <w:spacing w:before="120" w:after="120" w:line="240" w:lineRule="auto"/>
        <w:ind w:firstLine="426"/>
        <w:rPr>
          <w:rFonts w:cs="Times New Roman"/>
          <w:szCs w:val="26"/>
        </w:rPr>
      </w:pPr>
      <w:r w:rsidRPr="00451CC3">
        <w:rPr>
          <w:rFonts w:cs="Times New Roman"/>
          <w:szCs w:val="26"/>
        </w:rPr>
        <w:lastRenderedPageBreak/>
        <w:tab/>
        <w:t xml:space="preserve">Phòng Giáo dục và Đào tạo các quận huyện chịu trách nhiệm rà soát lại chương trình và tài liệu giảng dạy tin học tại các trường Tiểu học để đảm bảo nội dung dạy tin học theo kịp sự phát triển của Công nghệ thông tin, không lạc hậu, hướng đến mục tiêu đạt chuẩn quốc tế, thống nhất chương trình giảng dạy tin học cho toàn quận huyện. </w:t>
      </w:r>
    </w:p>
    <w:p w14:paraId="711855ED" w14:textId="77777777" w:rsidR="003B71BD" w:rsidRPr="00451CC3" w:rsidRDefault="003B71BD" w:rsidP="00563EFD">
      <w:pPr>
        <w:spacing w:before="120" w:after="120" w:line="240" w:lineRule="auto"/>
        <w:ind w:firstLine="426"/>
        <w:rPr>
          <w:rFonts w:cs="Times New Roman"/>
          <w:szCs w:val="26"/>
        </w:rPr>
      </w:pPr>
      <w:r w:rsidRPr="00451CC3">
        <w:rPr>
          <w:rFonts w:cs="Times New Roman"/>
          <w:szCs w:val="26"/>
        </w:rPr>
        <w:tab/>
        <w:t>Ban giám hiệu có kế hoạch kiểm tra, giám sát chất lượng giảng dạy, chấm dứt tình trạng giáo viên bỏ qua các nội dung đã được thống nhất, tự soạn chương trình riêng, không tuân thủ chương trình chung của toàn quận huyện, tăng cường công tác kiểm tra thẩm định ma trận đề kiểm tra để nâng cao chất lượng đề kiểm tra định kỳ.</w:t>
      </w:r>
    </w:p>
    <w:p w14:paraId="4DA566A6" w14:textId="77777777" w:rsidR="0075466D" w:rsidRPr="00451CC3" w:rsidRDefault="003B71BD" w:rsidP="00563EFD">
      <w:pPr>
        <w:spacing w:before="120" w:after="120" w:line="240" w:lineRule="auto"/>
        <w:ind w:firstLine="426"/>
        <w:rPr>
          <w:rFonts w:cs="Times New Roman"/>
          <w:szCs w:val="26"/>
          <w:lang w:val="en-US"/>
        </w:rPr>
      </w:pPr>
      <w:r w:rsidRPr="00451CC3">
        <w:rPr>
          <w:rFonts w:cs="Times New Roman"/>
          <w:szCs w:val="26"/>
        </w:rPr>
        <w:tab/>
        <w:t xml:space="preserve">Hiệu trưởng các trường Tiểu học chịu trách nhiệm xây dựng kế hoạch nâng cấp hệ thống phòng máy tính, từng bước thay thế các hệ điều hành, chương trình, phần mềm đã lỗi thời không còn phù hợp; tùy theo điều kiện thực tế, các đơn vị có thể tổ chức sân chơi tài </w:t>
      </w:r>
      <w:r w:rsidRPr="00451CC3">
        <w:rPr>
          <w:rFonts w:cs="Times New Roman"/>
          <w:szCs w:val="26"/>
          <w:lang w:val="en-US"/>
        </w:rPr>
        <w:t>năng</w:t>
      </w:r>
      <w:r w:rsidRPr="00451CC3">
        <w:rPr>
          <w:rFonts w:cs="Times New Roman"/>
          <w:szCs w:val="26"/>
        </w:rPr>
        <w:t xml:space="preserve"> tin học cho học sinh, khuyến khích sử dụng bài thi quốc tế IC3 Spark để đánh giá kỹ năng tin học cho học sinh trên tinh thần tự nguyện không bắt buộc. </w:t>
      </w:r>
    </w:p>
    <w:p w14:paraId="5D5FCA64" w14:textId="77777777" w:rsidR="00F25D82" w:rsidRPr="00451CC3" w:rsidRDefault="00AE33EF" w:rsidP="00563EFD">
      <w:pPr>
        <w:pStyle w:val="ListParagraph"/>
        <w:numPr>
          <w:ilvl w:val="1"/>
          <w:numId w:val="24"/>
        </w:numPr>
        <w:spacing w:before="120" w:after="120" w:line="240" w:lineRule="auto"/>
        <w:ind w:left="993" w:hanging="567"/>
        <w:rPr>
          <w:rFonts w:cs="Times New Roman"/>
          <w:b/>
          <w:szCs w:val="26"/>
          <w:lang w:val="en-US"/>
        </w:rPr>
      </w:pPr>
      <w:r w:rsidRPr="00451CC3">
        <w:rPr>
          <w:rFonts w:cs="Times New Roman"/>
          <w:b/>
          <w:szCs w:val="26"/>
          <w:lang w:val="en-US"/>
        </w:rPr>
        <w:t>Môn Mĩ thuật</w:t>
      </w:r>
    </w:p>
    <w:p w14:paraId="3EE4413C" w14:textId="12798E28" w:rsidR="0020201F" w:rsidRPr="00451CC3" w:rsidRDefault="0020201F" w:rsidP="00563EFD">
      <w:pPr>
        <w:spacing w:before="120" w:after="120" w:line="240" w:lineRule="auto"/>
        <w:ind w:firstLine="426"/>
        <w:rPr>
          <w:rFonts w:cs="Times New Roman"/>
          <w:szCs w:val="26"/>
        </w:rPr>
      </w:pPr>
      <w:r w:rsidRPr="00451CC3">
        <w:rPr>
          <w:rFonts w:cs="Times New Roman"/>
          <w:szCs w:val="26"/>
        </w:rPr>
        <w:t xml:space="preserve">Phòng Giáo dục và Đào tạo các quận huyện chỉ đạo nhà trường và giáo viên nghiên cứu </w:t>
      </w:r>
      <w:r w:rsidR="00427E37" w:rsidRPr="00451CC3">
        <w:rPr>
          <w:rFonts w:cs="Times New Roman"/>
          <w:szCs w:val="26"/>
          <w:lang w:val="en-US"/>
        </w:rPr>
        <w:t>C</w:t>
      </w:r>
      <w:r w:rsidRPr="00451CC3">
        <w:rPr>
          <w:rFonts w:cs="Times New Roman"/>
          <w:szCs w:val="26"/>
        </w:rPr>
        <w:t xml:space="preserve">hương trình môn </w:t>
      </w:r>
      <w:r w:rsidR="00427E37" w:rsidRPr="00451CC3">
        <w:rPr>
          <w:rFonts w:cs="Times New Roman"/>
          <w:szCs w:val="26"/>
          <w:lang w:val="en-US"/>
        </w:rPr>
        <w:t>Mỹ</w:t>
      </w:r>
      <w:r w:rsidRPr="00451CC3">
        <w:rPr>
          <w:rFonts w:cs="Times New Roman"/>
          <w:szCs w:val="26"/>
        </w:rPr>
        <w:t xml:space="preserve"> thuật </w:t>
      </w:r>
      <w:r w:rsidR="00427E37" w:rsidRPr="00451CC3">
        <w:rPr>
          <w:rFonts w:cs="Times New Roman"/>
          <w:szCs w:val="26"/>
          <w:lang w:val="en-US"/>
        </w:rPr>
        <w:t xml:space="preserve">2018 </w:t>
      </w:r>
      <w:r w:rsidRPr="00451CC3">
        <w:rPr>
          <w:rFonts w:cs="Times New Roman"/>
          <w:szCs w:val="26"/>
        </w:rPr>
        <w:t>(phần Mỹ thuật Tiểu học) và các văn bản chỉ đạo, chuẩn bị tốt nhất cho việc thử nghiệm v</w:t>
      </w:r>
      <w:r w:rsidR="000B2460" w:rsidRPr="00451CC3">
        <w:rPr>
          <w:rFonts w:cs="Times New Roman"/>
          <w:szCs w:val="26"/>
        </w:rPr>
        <w:t>à</w:t>
      </w:r>
      <w:r w:rsidRPr="00451CC3">
        <w:rPr>
          <w:rFonts w:cs="Times New Roman"/>
          <w:szCs w:val="26"/>
        </w:rPr>
        <w:t xml:space="preserve"> áp dụng chương trình, sách giáo khoa môn Nghệ thuật (Mỹ thuật) lớp 1.</w:t>
      </w:r>
    </w:p>
    <w:p w14:paraId="14692AD3" w14:textId="77777777" w:rsidR="00427E37" w:rsidRPr="00451CC3" w:rsidRDefault="00427E37" w:rsidP="00563EFD">
      <w:pPr>
        <w:spacing w:before="120" w:after="120" w:line="240" w:lineRule="auto"/>
        <w:ind w:firstLine="426"/>
        <w:rPr>
          <w:rFonts w:cs="Times New Roman"/>
          <w:szCs w:val="26"/>
        </w:rPr>
      </w:pPr>
      <w:r w:rsidRPr="00451CC3">
        <w:rPr>
          <w:rFonts w:cs="Times New Roman"/>
          <w:szCs w:val="26"/>
        </w:rPr>
        <w:t>Trên cơ sở chương trình Mĩ thuật hiện hành (Ban hành kèm theo Quyết định 16/2006/QĐ-BGDĐT ngày 05 tháng 5 năm 2006 của Bộ Giáo dục và Đào tạo); Công văn số 2070/BGDĐT-GDTH ngày 12/5/2016 của Bộ GDĐT về việc triển khai dạy học Mĩ thuật theo phương pháp mới ở các trường tiểu học, “Tài liệu dạy học Mĩ thuật dành cho giáo viên tiểu học” của Bộ Giáo dục và Đào tạo, giáo viên chủ động thiết kế nội dung học tập bằng cách sắp xếp lại từ các bài học riêng lẻ thành từng bài học theo chủ đề, sao cho phù hợp với tình hình thực tế, đảm bảo yêu cầu đổi mới phương pháp, hình thức tổ chức dạy học đạt hiệu quả cao nhất, góp phần tích cực phát triển năng lực và phẩm chất học sinh.</w:t>
      </w:r>
    </w:p>
    <w:p w14:paraId="12D97269" w14:textId="77777777" w:rsidR="006A1FB9" w:rsidRPr="00451CC3" w:rsidRDefault="006A1FB9" w:rsidP="00563EFD">
      <w:pPr>
        <w:spacing w:before="120" w:after="120" w:line="240" w:lineRule="auto"/>
        <w:ind w:firstLine="426"/>
        <w:rPr>
          <w:rFonts w:cs="Times New Roman"/>
          <w:szCs w:val="26"/>
        </w:rPr>
      </w:pPr>
      <w:r w:rsidRPr="00451CC3">
        <w:rPr>
          <w:rFonts w:cs="Times New Roman"/>
          <w:szCs w:val="26"/>
        </w:rPr>
        <w:t>Giáo viên chú trọng việc tổ chức các hoạt động dạy học Mĩ thuật đa dạng, hướng đến việc tạo hứng thú học tập cho học sinh thông qua các hình thức tổ chức hoạt động dạy học, không sử dụng giờ học Mĩ thuật của học sinh để giảng dạy các môn khác. Sử dụng các sản phẩm Mĩ thuật của học sinh để trang trí lớp học, hành lang trường học hoặc làm đồ dùng dạy học cho các môn học khác nếu có chất lượng và nội dung phù hợp.</w:t>
      </w:r>
    </w:p>
    <w:p w14:paraId="3B06D4FA" w14:textId="77777777" w:rsidR="006A1FB9" w:rsidRPr="00451CC3" w:rsidRDefault="006A1FB9" w:rsidP="00563EFD">
      <w:pPr>
        <w:spacing w:before="120" w:after="120" w:line="240" w:lineRule="auto"/>
        <w:ind w:firstLine="426"/>
        <w:rPr>
          <w:rFonts w:cs="Times New Roman"/>
          <w:szCs w:val="26"/>
          <w:lang w:val="en-US"/>
        </w:rPr>
      </w:pPr>
      <w:r w:rsidRPr="00451CC3">
        <w:rPr>
          <w:rFonts w:cs="Times New Roman"/>
          <w:szCs w:val="26"/>
        </w:rPr>
        <w:t xml:space="preserve">Phòng Giáo dục và Đào tạo chịu trách nhiệm chỉ đạo các trường thực hiện đúng chương trình được quy định, chỉ đạo các trường sử dụng tài liệu học tập hợp lý, tuân thủ các quy định, có kế hoạch kiểm tra, giám sát chất lượng giảng dạy; phát huy điều kiện cơ sở vật chất và hoàn cảnh của học sinh để tổ chức hoạt động. </w:t>
      </w:r>
    </w:p>
    <w:p w14:paraId="10254274" w14:textId="77777777" w:rsidR="00C70D56" w:rsidRPr="00451CC3" w:rsidRDefault="00C70D56" w:rsidP="00563EFD">
      <w:pPr>
        <w:pStyle w:val="ListParagraph"/>
        <w:numPr>
          <w:ilvl w:val="1"/>
          <w:numId w:val="24"/>
        </w:numPr>
        <w:spacing w:before="120" w:after="120" w:line="240" w:lineRule="auto"/>
        <w:ind w:left="993" w:hanging="567"/>
        <w:rPr>
          <w:rFonts w:eastAsia="Arial" w:cs="Times New Roman"/>
          <w:b/>
          <w:szCs w:val="26"/>
        </w:rPr>
      </w:pPr>
      <w:r w:rsidRPr="00451CC3">
        <w:rPr>
          <w:rFonts w:eastAsia="Arial" w:cs="Times New Roman"/>
          <w:b/>
          <w:szCs w:val="26"/>
          <w:lang w:val="en-US"/>
        </w:rPr>
        <w:t>Môn Thủ công – Kĩ thuật</w:t>
      </w:r>
    </w:p>
    <w:p w14:paraId="0073287F" w14:textId="77777777" w:rsidR="006A1FB9" w:rsidRDefault="006A1FB9" w:rsidP="00563EFD">
      <w:pPr>
        <w:spacing w:before="120" w:after="120" w:line="240" w:lineRule="auto"/>
        <w:ind w:firstLine="426"/>
        <w:rPr>
          <w:rFonts w:cs="Times New Roman"/>
          <w:szCs w:val="26"/>
          <w:lang w:val="en-US"/>
        </w:rPr>
      </w:pPr>
      <w:r w:rsidRPr="00451CC3">
        <w:rPr>
          <w:rFonts w:cs="Times New Roman"/>
          <w:szCs w:val="26"/>
        </w:rPr>
        <w:t>Thực hiện theo văn bản Hướng dẫn một số nội dung dạy học môn Thủ công lớp 1, 2, 3 số 3991/HD-GDĐT – TH ngày 14/12/2015</w:t>
      </w:r>
      <w:r w:rsidR="000B2460" w:rsidRPr="00451CC3">
        <w:rPr>
          <w:rFonts w:cs="Times New Roman"/>
          <w:szCs w:val="26"/>
        </w:rPr>
        <w:t>,</w:t>
      </w:r>
      <w:r w:rsidRPr="00451CC3">
        <w:rPr>
          <w:rFonts w:cs="Times New Roman"/>
          <w:szCs w:val="26"/>
        </w:rPr>
        <w:t xml:space="preserve"> văn bản triển khai thực hiện Chuyên đề Môn Kĩ thuật lớp 4, 5 số 1140/HD-GDĐT-TH ngày 10/4/2017 của Sở Giáo dục và Đào tạo </w:t>
      </w:r>
      <w:r w:rsidR="000B2460" w:rsidRPr="00451CC3">
        <w:rPr>
          <w:rFonts w:cs="Times New Roman"/>
          <w:szCs w:val="26"/>
        </w:rPr>
        <w:t>và</w:t>
      </w:r>
      <w:r w:rsidRPr="00451CC3">
        <w:rPr>
          <w:rFonts w:cs="Times New Roman"/>
          <w:szCs w:val="26"/>
        </w:rPr>
        <w:t xml:space="preserve"> văn bản số 7975/BGDĐT-GDTH của Bộ GDĐT ngày 10/9/2009 của Bộ Giáo dục và Đào tạo về Hướng dẫn dạy học môn Thủ công, Kĩ thuật Tiểu học để thực hiện việc giảng dạy có hiệu quả môn Thủ Công lớp 1, 2, 3 và môn Kĩ thuật lớp 4,5.</w:t>
      </w:r>
    </w:p>
    <w:p w14:paraId="0957BE0D" w14:textId="77777777" w:rsidR="00A92318" w:rsidRPr="00A92318" w:rsidRDefault="00A92318" w:rsidP="00563EFD">
      <w:pPr>
        <w:spacing w:before="120" w:after="120" w:line="240" w:lineRule="auto"/>
        <w:ind w:firstLine="426"/>
        <w:rPr>
          <w:rFonts w:cs="Times New Roman"/>
          <w:szCs w:val="26"/>
          <w:lang w:val="en-US"/>
        </w:rPr>
      </w:pPr>
    </w:p>
    <w:p w14:paraId="5CE54722" w14:textId="77777777" w:rsidR="00AE33EF" w:rsidRPr="00451CC3" w:rsidRDefault="00AE33EF" w:rsidP="00563EFD">
      <w:pPr>
        <w:pStyle w:val="ListParagraph"/>
        <w:numPr>
          <w:ilvl w:val="1"/>
          <w:numId w:val="24"/>
        </w:numPr>
        <w:spacing w:before="120" w:after="120" w:line="240" w:lineRule="auto"/>
        <w:ind w:left="993" w:hanging="567"/>
        <w:rPr>
          <w:rFonts w:eastAsia="Arial" w:cs="Times New Roman"/>
          <w:b/>
          <w:szCs w:val="26"/>
        </w:rPr>
      </w:pPr>
      <w:r w:rsidRPr="00451CC3">
        <w:rPr>
          <w:rFonts w:eastAsia="Arial" w:cs="Times New Roman"/>
          <w:b/>
          <w:szCs w:val="26"/>
          <w:lang w:val="en-US"/>
        </w:rPr>
        <w:lastRenderedPageBreak/>
        <w:t>Môn Hát nhạc</w:t>
      </w:r>
    </w:p>
    <w:p w14:paraId="62E6C9A1" w14:textId="05B70018" w:rsidR="006A1FB9" w:rsidRPr="00451CC3" w:rsidRDefault="006A1FB9" w:rsidP="00563EFD">
      <w:pPr>
        <w:spacing w:before="120" w:after="120" w:line="240" w:lineRule="auto"/>
        <w:ind w:firstLine="426"/>
        <w:rPr>
          <w:rFonts w:cs="Times New Roman"/>
          <w:szCs w:val="26"/>
          <w:lang w:val="en-US"/>
        </w:rPr>
      </w:pPr>
      <w:r w:rsidRPr="00451CC3">
        <w:rPr>
          <w:rFonts w:cs="Times New Roman"/>
          <w:szCs w:val="26"/>
        </w:rPr>
        <w:t xml:space="preserve">Vận dụng các kỹ thuật dạy học hiện đại đổi mới phương pháp dạy học môn hát nhạc. </w:t>
      </w:r>
      <w:r w:rsidR="00563EFD" w:rsidRPr="00451CC3">
        <w:rPr>
          <w:rFonts w:cs="Times New Roman"/>
          <w:szCs w:val="26"/>
        </w:rPr>
        <w:t>Giáo viên tiếp tục rèn luyện, thực hành các kỹ thuật dạy học đã được tổ chức triển khai tập huấn từ các chuyên đề mới để thành thục.</w:t>
      </w:r>
      <w:r w:rsidRPr="00451CC3">
        <w:rPr>
          <w:rFonts w:cs="Times New Roman"/>
          <w:szCs w:val="26"/>
        </w:rPr>
        <w:t>Tổ chức dạy học nghiêm túc, đúng chương trình, không sử dụng giờ học Hát nhạc của học sinh để giảng dạy các môn khác, khuyến khích giáo viên sử dụng nhạc cụ và tổ chức cho học sinh sử dụng nhạc cụ đơn giản trong giờ dạy. Tiếp tục thực hiện hoạt động đưa âm nhạc dân tộc vào trường Tiểu học dưới nhiều hình thức đa dạng, tạo thị hiếu ban đầu về âm nhạc dân tộc cho học sinh, phát huy năng khiếu của học sinh, khai thác sử dụng tốt các bài hát thiếu nhi trong chương trình âm nhạc tiểu học vào các hoạt động sinh hoạt dưới cờ, hoạt động ngoại khóa, ngoài giờ lên lớp, khuyến khích các trường tổ chức các hoạt động biểu diễn, liên hoan, giao lưu âm nhạc.</w:t>
      </w:r>
    </w:p>
    <w:p w14:paraId="4AD20878" w14:textId="77777777" w:rsidR="00E754AF" w:rsidRPr="00451CC3" w:rsidRDefault="00514863" w:rsidP="00563EFD">
      <w:pPr>
        <w:pStyle w:val="ListParagraph"/>
        <w:numPr>
          <w:ilvl w:val="1"/>
          <w:numId w:val="24"/>
        </w:numPr>
        <w:spacing w:before="120" w:after="120" w:line="240" w:lineRule="auto"/>
        <w:ind w:left="993" w:hanging="567"/>
        <w:rPr>
          <w:rFonts w:eastAsia="Arial" w:cs="Times New Roman"/>
          <w:b/>
          <w:szCs w:val="26"/>
        </w:rPr>
      </w:pPr>
      <w:r w:rsidRPr="00451CC3">
        <w:rPr>
          <w:rFonts w:eastAsia="Arial" w:cs="Times New Roman"/>
          <w:b/>
          <w:szCs w:val="26"/>
          <w:lang w:val="en-US"/>
        </w:rPr>
        <w:t>Môn Thể dục</w:t>
      </w:r>
    </w:p>
    <w:p w14:paraId="769BBB68" w14:textId="64F92CC8" w:rsidR="006A1FB9" w:rsidRPr="00451CC3" w:rsidRDefault="006A1FB9" w:rsidP="00563EFD">
      <w:pPr>
        <w:spacing w:before="120" w:after="120" w:line="240" w:lineRule="auto"/>
        <w:ind w:firstLine="426"/>
        <w:rPr>
          <w:rFonts w:cs="Times New Roman"/>
          <w:szCs w:val="26"/>
          <w:lang w:val="en-US"/>
        </w:rPr>
      </w:pPr>
      <w:r w:rsidRPr="00451CC3">
        <w:rPr>
          <w:rFonts w:cs="Times New Roman"/>
          <w:szCs w:val="26"/>
        </w:rPr>
        <w:t>Linh động thực hiện hoạt động thể dục giữa giờ theo hướng dẫn tại văn bản số 4775/BGDĐT-HSSV ngày 16/9/2015 của Bộ Giáo dục và Đào tạo về việc triển khai, tổ chức thực hiện bài tập thể dục buổi sáng, thể dục giữa giờ và võ cổ truyền trong các trường phổ thông tùy theo điều kiện cụ thể; thực hiện nghiêm túc chương trình giáo dục thể chất cấp tiểu học, nâng cao năng lực quản lý lớp học của giáo viên; tiếp tục tổ chức các trò chơi dân gian, rèn luyện thân thể trong các dịp lễ hội; có kế hoạch đẩy mạnh công tác phổ cập bơi lội cho học sinh tiểu học, bảo đảm học sinh tiểu học hoàn thành chương trình phổ cập bơi.</w:t>
      </w:r>
      <w:r w:rsidR="00A64379" w:rsidRPr="00451CC3">
        <w:rPr>
          <w:rFonts w:cs="Times New Roman"/>
          <w:szCs w:val="26"/>
        </w:rPr>
        <w:t xml:space="preserve"> Sở sẽ tiến hành thành lập các đoàn kiểm tra để thúc đẩy việc phổ cập bơi tại các quận/huyện, cơ sở giáo dục.</w:t>
      </w:r>
    </w:p>
    <w:p w14:paraId="4F71807D" w14:textId="77777777" w:rsidR="00C716EF" w:rsidRPr="00451CC3" w:rsidRDefault="00C716EF" w:rsidP="00563EFD">
      <w:pPr>
        <w:pStyle w:val="ListParagraph"/>
        <w:numPr>
          <w:ilvl w:val="1"/>
          <w:numId w:val="24"/>
        </w:numPr>
        <w:spacing w:before="120" w:after="120" w:line="240" w:lineRule="auto"/>
        <w:ind w:left="993" w:hanging="567"/>
        <w:rPr>
          <w:rFonts w:eastAsia="Arial" w:cs="Times New Roman"/>
          <w:b/>
          <w:szCs w:val="26"/>
        </w:rPr>
      </w:pPr>
      <w:r w:rsidRPr="00451CC3">
        <w:rPr>
          <w:rFonts w:eastAsia="Arial" w:cs="Times New Roman"/>
          <w:b/>
          <w:szCs w:val="26"/>
          <w:lang w:val="en-US"/>
        </w:rPr>
        <w:t>Môn Tiếng Anh</w:t>
      </w:r>
    </w:p>
    <w:p w14:paraId="50AA112A" w14:textId="0E617B6B" w:rsidR="00412A1E" w:rsidRPr="00451CC3" w:rsidRDefault="00C716EF" w:rsidP="00067897">
      <w:pPr>
        <w:spacing w:before="120" w:after="120" w:line="240" w:lineRule="auto"/>
        <w:ind w:firstLine="426"/>
        <w:rPr>
          <w:rFonts w:eastAsia="Arial" w:cs="Times New Roman"/>
          <w:szCs w:val="26"/>
        </w:rPr>
      </w:pPr>
      <w:r w:rsidRPr="00451CC3">
        <w:rPr>
          <w:rFonts w:eastAsia="Arial" w:cs="Times New Roman"/>
          <w:szCs w:val="26"/>
          <w:lang w:val="en-US"/>
        </w:rPr>
        <w:t xml:space="preserve">Có </w:t>
      </w:r>
      <w:r w:rsidRPr="00451CC3">
        <w:rPr>
          <w:rFonts w:cs="Times New Roman"/>
          <w:szCs w:val="26"/>
        </w:rPr>
        <w:t>hướng</w:t>
      </w:r>
      <w:r w:rsidRPr="00451CC3">
        <w:rPr>
          <w:rFonts w:eastAsia="Arial" w:cs="Times New Roman"/>
          <w:szCs w:val="26"/>
          <w:lang w:val="en-US"/>
        </w:rPr>
        <w:t xml:space="preserve"> dẫn riêng</w:t>
      </w:r>
    </w:p>
    <w:p w14:paraId="27615240" w14:textId="77777777" w:rsidR="00C70D56" w:rsidRPr="00451CC3" w:rsidRDefault="00C70D56" w:rsidP="00563EFD">
      <w:pPr>
        <w:pStyle w:val="ListParagraph"/>
        <w:numPr>
          <w:ilvl w:val="1"/>
          <w:numId w:val="24"/>
        </w:numPr>
        <w:spacing w:before="120" w:after="120" w:line="240" w:lineRule="auto"/>
        <w:ind w:left="993" w:hanging="567"/>
        <w:rPr>
          <w:rFonts w:eastAsia="Arial" w:cs="Times New Roman"/>
          <w:b/>
          <w:szCs w:val="26"/>
        </w:rPr>
      </w:pPr>
      <w:r w:rsidRPr="00451CC3">
        <w:rPr>
          <w:rFonts w:eastAsia="Arial" w:cs="Times New Roman"/>
          <w:b/>
          <w:szCs w:val="26"/>
        </w:rPr>
        <w:t>Môn Tiếng Ho</w:t>
      </w:r>
      <w:r w:rsidR="00C716EF" w:rsidRPr="00451CC3">
        <w:rPr>
          <w:rFonts w:eastAsia="Arial" w:cs="Times New Roman"/>
          <w:b/>
          <w:szCs w:val="26"/>
        </w:rPr>
        <w:t>a</w:t>
      </w:r>
    </w:p>
    <w:p w14:paraId="5B9D1A7E" w14:textId="23358E38" w:rsidR="0041253A" w:rsidRPr="00451CC3" w:rsidRDefault="005D42C5" w:rsidP="00563EFD">
      <w:pPr>
        <w:spacing w:before="120" w:after="120" w:line="240" w:lineRule="auto"/>
        <w:ind w:firstLine="426"/>
        <w:rPr>
          <w:rFonts w:cs="Times New Roman"/>
          <w:szCs w:val="26"/>
          <w:lang w:val="en-US"/>
        </w:rPr>
      </w:pPr>
      <w:r w:rsidRPr="00451CC3">
        <w:rPr>
          <w:rFonts w:cs="Times New Roman"/>
          <w:szCs w:val="26"/>
        </w:rPr>
        <w:t xml:space="preserve">Tiếp tục thực hiện chương trình tiếng Hoa tăng cường tại các trường Tiểu học có nhu cầu, thực hiện chương trình giảng dạy tiếng Hoa </w:t>
      </w:r>
      <w:r w:rsidR="009A5806" w:rsidRPr="00145517">
        <w:rPr>
          <w:rFonts w:cs="Times New Roman"/>
          <w:szCs w:val="26"/>
          <w:lang w:val="en-US"/>
        </w:rPr>
        <w:t xml:space="preserve">từ 6 đến </w:t>
      </w:r>
      <w:r w:rsidRPr="00451CC3">
        <w:rPr>
          <w:rFonts w:cs="Times New Roman"/>
          <w:szCs w:val="26"/>
        </w:rPr>
        <w:t xml:space="preserve">8 tiết/tuần; chuẩn bị tổ chức kỳ thi trình độ tiếng Hoa cấp tiểu học vào cuối </w:t>
      </w:r>
      <w:r w:rsidR="0041253A" w:rsidRPr="00451CC3">
        <w:rPr>
          <w:rFonts w:cs="Times New Roman"/>
          <w:szCs w:val="26"/>
        </w:rPr>
        <w:t>tháng 5/2020.</w:t>
      </w:r>
    </w:p>
    <w:p w14:paraId="350E4B49" w14:textId="77777777" w:rsidR="005D42C5" w:rsidRPr="00451CC3" w:rsidRDefault="005D42C5" w:rsidP="00563EFD">
      <w:pPr>
        <w:pStyle w:val="ListParagraph"/>
        <w:numPr>
          <w:ilvl w:val="1"/>
          <w:numId w:val="24"/>
        </w:numPr>
        <w:spacing w:before="120" w:after="120" w:line="240" w:lineRule="auto"/>
        <w:ind w:left="993" w:hanging="567"/>
        <w:rPr>
          <w:rFonts w:cs="Times New Roman"/>
          <w:b/>
          <w:szCs w:val="26"/>
        </w:rPr>
      </w:pPr>
      <w:r w:rsidRPr="00451CC3">
        <w:rPr>
          <w:rFonts w:cs="Times New Roman"/>
          <w:b/>
          <w:szCs w:val="26"/>
        </w:rPr>
        <w:t>Môn Tiếng Pháp</w:t>
      </w:r>
    </w:p>
    <w:p w14:paraId="006AFE80" w14:textId="77777777" w:rsidR="0041253A" w:rsidRPr="00451CC3" w:rsidRDefault="0041253A" w:rsidP="00563EFD">
      <w:pPr>
        <w:spacing w:before="120" w:after="120" w:line="240" w:lineRule="auto"/>
        <w:ind w:firstLine="426"/>
        <w:rPr>
          <w:rFonts w:cs="Times New Roman"/>
          <w:szCs w:val="26"/>
        </w:rPr>
      </w:pPr>
      <w:r w:rsidRPr="00451CC3">
        <w:rPr>
          <w:rFonts w:cs="Times New Roman"/>
          <w:szCs w:val="26"/>
        </w:rPr>
        <w:t xml:space="preserve">Tiếp tục thực hiện chương trình giảng dạy theo khung chương trình song ngữ tiếng Pháp của Bộ Giáo dục và Đào tạo, Sở Giáo dục và Đào tạo phối hợp Hội đồng bộ môn thống nhất các nội dung giảng dạy, giảm tải chương trình nhưng vẫn đảm bảo đầy đủ nội dung do Bộ Giáo và Đào tạo đề ra. </w:t>
      </w:r>
    </w:p>
    <w:p w14:paraId="23B212D9" w14:textId="77777777" w:rsidR="0041253A" w:rsidRPr="00451CC3" w:rsidRDefault="0041253A" w:rsidP="00563EFD">
      <w:pPr>
        <w:spacing w:before="120" w:after="120" w:line="240" w:lineRule="auto"/>
        <w:ind w:firstLine="426"/>
        <w:rPr>
          <w:rFonts w:cs="Times New Roman"/>
          <w:szCs w:val="26"/>
          <w:lang w:val="en-US"/>
        </w:rPr>
      </w:pPr>
      <w:r w:rsidRPr="00451CC3">
        <w:rPr>
          <w:rFonts w:cs="Times New Roman"/>
          <w:szCs w:val="26"/>
        </w:rPr>
        <w:t>Giáo viên tích cực đổi mới phương pháp giảng dạy, tham gia các hoạt động tiết học ngoài nhà trường do Sở Giáo dục và Đào tạo phối hợp Lãnh sự quán Pháp và Viện trao đổi văn hóa Pháp; Đẩy mạnh việc rèn các kỹ năng nghe nói, giảm nhẹ phần ngữ pháp và bài tập viết cho học sinh tiểu học; Giáo viên theo dõi, kịp thời hỗ trợ, rèn luyện cho những học sinh có biểu hiện chưa theo kịp chương trình; chuẩn bị tích hợp chứng chỉ Delf A1, A2 vào chuẩn đầu ra đối với học sinh học song ngữ tiếng Pháp khối Tiểu học.</w:t>
      </w:r>
    </w:p>
    <w:p w14:paraId="0189D7F8" w14:textId="77777777" w:rsidR="005D42C5" w:rsidRPr="00451CC3" w:rsidRDefault="005D42C5" w:rsidP="00563EFD">
      <w:pPr>
        <w:pStyle w:val="ListParagraph"/>
        <w:numPr>
          <w:ilvl w:val="1"/>
          <w:numId w:val="24"/>
        </w:numPr>
        <w:spacing w:before="120" w:after="120" w:line="240" w:lineRule="auto"/>
        <w:ind w:left="993" w:hanging="567"/>
        <w:rPr>
          <w:rFonts w:cs="Times New Roman"/>
          <w:b/>
          <w:szCs w:val="26"/>
        </w:rPr>
      </w:pPr>
      <w:r w:rsidRPr="00451CC3">
        <w:rPr>
          <w:rFonts w:cs="Times New Roman"/>
          <w:b/>
          <w:szCs w:val="26"/>
        </w:rPr>
        <w:t>Môn Tiếng Nhật</w:t>
      </w:r>
    </w:p>
    <w:p w14:paraId="202EE880" w14:textId="77777777" w:rsidR="0041253A" w:rsidRDefault="0041253A" w:rsidP="00563EFD">
      <w:pPr>
        <w:spacing w:before="120" w:after="120" w:line="240" w:lineRule="auto"/>
        <w:ind w:firstLine="426"/>
        <w:rPr>
          <w:rFonts w:cs="Times New Roman"/>
          <w:szCs w:val="26"/>
          <w:lang w:val="en-US"/>
        </w:rPr>
      </w:pPr>
      <w:r w:rsidRPr="00451CC3">
        <w:rPr>
          <w:rFonts w:cs="Times New Roman"/>
          <w:szCs w:val="26"/>
        </w:rPr>
        <w:t>Kết thúc đề án thí điểm chương trình tiếng Nhật ở bậc phổ thông theo hướng dẫn tại văn bản số 1948/KH-GDĐT-TrH ngày 17/6/2016 của Sở Giáo dục và Đào tạo TPHCM.</w:t>
      </w:r>
    </w:p>
    <w:p w14:paraId="3704E1BA" w14:textId="77777777" w:rsidR="009A5806" w:rsidRPr="009A5806" w:rsidRDefault="009A5806" w:rsidP="00563EFD">
      <w:pPr>
        <w:spacing w:before="120" w:after="120" w:line="240" w:lineRule="auto"/>
        <w:ind w:firstLine="426"/>
        <w:rPr>
          <w:rFonts w:cs="Times New Roman"/>
          <w:szCs w:val="26"/>
          <w:lang w:val="en-US"/>
        </w:rPr>
      </w:pPr>
    </w:p>
    <w:p w14:paraId="429A3674" w14:textId="77777777" w:rsidR="00412A1E" w:rsidRPr="00451CC3" w:rsidRDefault="00412A1E" w:rsidP="00563EFD">
      <w:pPr>
        <w:pStyle w:val="ListParagraph"/>
        <w:numPr>
          <w:ilvl w:val="1"/>
          <w:numId w:val="24"/>
        </w:numPr>
        <w:spacing w:before="120" w:after="120" w:line="240" w:lineRule="auto"/>
        <w:ind w:left="993" w:hanging="567"/>
        <w:rPr>
          <w:rFonts w:eastAsia="Arial" w:cs="Times New Roman"/>
          <w:b/>
          <w:szCs w:val="26"/>
        </w:rPr>
      </w:pPr>
      <w:r w:rsidRPr="00451CC3">
        <w:rPr>
          <w:rFonts w:eastAsia="Arial" w:cs="Times New Roman"/>
          <w:b/>
          <w:szCs w:val="26"/>
        </w:rPr>
        <w:lastRenderedPageBreak/>
        <w:t>Hoạt động giáo dục ngoài giờ lên lớ</w:t>
      </w:r>
      <w:r w:rsidR="0075466D" w:rsidRPr="00451CC3">
        <w:rPr>
          <w:rFonts w:eastAsia="Arial" w:cs="Times New Roman"/>
          <w:b/>
          <w:szCs w:val="26"/>
        </w:rPr>
        <w:t>p</w:t>
      </w:r>
    </w:p>
    <w:p w14:paraId="3127D376" w14:textId="77777777" w:rsidR="00412A1E" w:rsidRPr="00451CC3" w:rsidRDefault="00412A1E" w:rsidP="00563EFD">
      <w:pPr>
        <w:spacing w:before="120" w:after="120" w:line="240" w:lineRule="auto"/>
        <w:ind w:firstLine="426"/>
        <w:rPr>
          <w:rFonts w:eastAsia="Arial" w:cs="Times New Roman"/>
          <w:szCs w:val="26"/>
          <w:lang w:val="en-US"/>
        </w:rPr>
      </w:pPr>
      <w:r w:rsidRPr="00451CC3">
        <w:rPr>
          <w:rFonts w:eastAsia="Arial" w:cs="Times New Roman"/>
          <w:szCs w:val="26"/>
        </w:rPr>
        <w:t>Hoạt động GDNGLL là những hoạt động giáo dục được tổ chức theo các chủ đề giáo dục từng tháng với thời lượng 4 tiết/tháng. (Chương trình giáo dục cấp Tiểu học, Ban hành kèm theo Quyết định số 16/2006/QĐ-BGD&amp;ĐT ngày 05 tháng 5 năm 2006 của Bộ trưởng Bộ Giáo dục và Đào tạo). Với quan niệm này thì hoạt động GDNGLL, Hoạt động tự chọn và Hoạt động tập thể (sinh hoạt toàn trường dưới cờ, sinh hoạt lớp, sinh hoạt Đội TNTP HCM, sinh hoạt Sao Nhi đồng) là những hoạt động giáo dục độc lập với nhau trong nhà trường.</w:t>
      </w:r>
      <w:r w:rsidR="003A2C64" w:rsidRPr="00451CC3">
        <w:rPr>
          <w:rFonts w:eastAsia="Arial" w:cs="Times New Roman"/>
          <w:szCs w:val="26"/>
          <w:lang w:val="en-US"/>
        </w:rPr>
        <w:t xml:space="preserve"> Riêng Hoạt động trải nghiệm, các đơn vị chủ động tổ chức dạy thử nghiệm để làm quen (nhất là lớp 1) và rút kinh nghiệm chuẩn bị cho việc triển khai chương trình giáo dục phổ thông từ năm học 2020 – 2021.</w:t>
      </w:r>
    </w:p>
    <w:p w14:paraId="5FE82F1B" w14:textId="77777777" w:rsidR="00412A1E" w:rsidRPr="00451CC3" w:rsidRDefault="00412A1E" w:rsidP="00563EFD">
      <w:pPr>
        <w:spacing w:before="120" w:after="120" w:line="240" w:lineRule="auto"/>
        <w:ind w:firstLine="426"/>
        <w:rPr>
          <w:rFonts w:eastAsia="Arial" w:cs="Times New Roman"/>
          <w:szCs w:val="26"/>
        </w:rPr>
      </w:pPr>
      <w:r w:rsidRPr="00451CC3">
        <w:rPr>
          <w:rFonts w:eastAsia="Arial" w:cs="Times New Roman"/>
          <w:szCs w:val="26"/>
        </w:rPr>
        <w:t>Hoạt động GDNGLL được tiến hành thông qua việc dạy học các môn học bắt buộc và tự chọn trong chương trình giáo dục phổ thông cấp Tiểu học do Bộ trưởng Bộ Giáo dục và Đào tạo ban hành bao gồm hoạt động ngoại khoá, hoạt động vui chơi, thể dục thể thao, tham quan du lịch, giao lưu văn hoá; hoạt động bảo vệ môi trường; lao động công ích và các hoạt động xã hội khác. Các đơn vị cần căn cứ vào điều kiện thực tế của trường để tổ chức các hoạt động phù hợp, lưu ý đặc biệt về sự an toàn của học sinh khi tham gia.</w:t>
      </w:r>
    </w:p>
    <w:p w14:paraId="69640575" w14:textId="77777777" w:rsidR="00860430" w:rsidRPr="00451CC3" w:rsidRDefault="00860430" w:rsidP="000724C4">
      <w:pPr>
        <w:pStyle w:val="ListParagraph"/>
        <w:tabs>
          <w:tab w:val="left" w:pos="426"/>
        </w:tabs>
        <w:spacing w:before="120" w:after="120" w:line="240" w:lineRule="auto"/>
        <w:ind w:left="0" w:firstLine="0"/>
        <w:rPr>
          <w:rFonts w:asciiTheme="majorHAnsi" w:eastAsia="Times New Roman" w:hAnsiTheme="majorHAnsi" w:cstheme="majorHAnsi"/>
          <w:bCs/>
          <w:szCs w:val="26"/>
        </w:rPr>
      </w:pPr>
    </w:p>
    <w:p w14:paraId="3D3253DD" w14:textId="77777777" w:rsidR="00406457" w:rsidRPr="00451CC3" w:rsidRDefault="00860430" w:rsidP="000724C4">
      <w:pPr>
        <w:pStyle w:val="ListParagraph"/>
        <w:numPr>
          <w:ilvl w:val="0"/>
          <w:numId w:val="8"/>
        </w:numPr>
        <w:spacing w:before="120" w:after="120" w:line="240" w:lineRule="auto"/>
        <w:rPr>
          <w:rFonts w:asciiTheme="majorHAnsi" w:hAnsiTheme="majorHAnsi" w:cstheme="majorHAnsi"/>
          <w:b/>
          <w:szCs w:val="26"/>
        </w:rPr>
      </w:pPr>
      <w:r w:rsidRPr="00451CC3">
        <w:rPr>
          <w:rFonts w:asciiTheme="majorHAnsi" w:hAnsiTheme="majorHAnsi" w:cstheme="majorHAnsi"/>
          <w:b/>
          <w:szCs w:val="26"/>
          <w:lang w:val="en-US"/>
        </w:rPr>
        <w:t>MỘT SỐ VẤN ĐỀ KHÁC</w:t>
      </w:r>
    </w:p>
    <w:p w14:paraId="6C2E5983" w14:textId="77777777" w:rsidR="00783CA3" w:rsidRPr="00451CC3" w:rsidRDefault="00783CA3" w:rsidP="000724C4">
      <w:pPr>
        <w:pStyle w:val="ListParagraph"/>
        <w:numPr>
          <w:ilvl w:val="1"/>
          <w:numId w:val="25"/>
        </w:numPr>
        <w:spacing w:before="120" w:after="120" w:line="240" w:lineRule="auto"/>
        <w:ind w:left="993" w:hanging="567"/>
        <w:rPr>
          <w:rFonts w:asciiTheme="majorHAnsi" w:eastAsia="Arial" w:hAnsiTheme="majorHAnsi" w:cstheme="majorHAnsi"/>
          <w:b/>
          <w:szCs w:val="26"/>
          <w:lang w:val="en-US"/>
        </w:rPr>
      </w:pPr>
      <w:r w:rsidRPr="00451CC3">
        <w:rPr>
          <w:rFonts w:asciiTheme="majorHAnsi" w:eastAsia="Arial" w:hAnsiTheme="majorHAnsi" w:cstheme="majorHAnsi"/>
          <w:b/>
          <w:szCs w:val="26"/>
        </w:rPr>
        <w:t>Phân công phụ trách cụm chuyên môn năm họ</w:t>
      </w:r>
      <w:r w:rsidR="00647EFF" w:rsidRPr="00451CC3">
        <w:rPr>
          <w:rFonts w:asciiTheme="majorHAnsi" w:eastAsia="Arial" w:hAnsiTheme="majorHAnsi" w:cstheme="majorHAnsi"/>
          <w:b/>
          <w:szCs w:val="26"/>
        </w:rPr>
        <w:t>c 201</w:t>
      </w:r>
      <w:r w:rsidR="00647EFF" w:rsidRPr="00451CC3">
        <w:rPr>
          <w:rFonts w:asciiTheme="majorHAnsi" w:eastAsia="Arial" w:hAnsiTheme="majorHAnsi" w:cstheme="majorHAnsi"/>
          <w:b/>
          <w:szCs w:val="26"/>
          <w:lang w:val="en-US"/>
        </w:rPr>
        <w:t>9</w:t>
      </w:r>
      <w:r w:rsidR="00647EFF" w:rsidRPr="00451CC3">
        <w:rPr>
          <w:rFonts w:asciiTheme="majorHAnsi" w:eastAsia="Arial" w:hAnsiTheme="majorHAnsi" w:cstheme="majorHAnsi"/>
          <w:b/>
          <w:szCs w:val="26"/>
        </w:rPr>
        <w:t>-20</w:t>
      </w:r>
      <w:r w:rsidR="00647EFF" w:rsidRPr="00451CC3">
        <w:rPr>
          <w:rFonts w:asciiTheme="majorHAnsi" w:eastAsia="Arial" w:hAnsiTheme="majorHAnsi" w:cstheme="majorHAnsi"/>
          <w:b/>
          <w:szCs w:val="26"/>
          <w:lang w:val="en-US"/>
        </w:rPr>
        <w:t>20</w:t>
      </w:r>
    </w:p>
    <w:p w14:paraId="5CA5BFD6" w14:textId="77777777" w:rsidR="00DE786F" w:rsidRPr="00451CC3" w:rsidRDefault="00DE786F" w:rsidP="00DE786F">
      <w:pPr>
        <w:pStyle w:val="ListParagraph"/>
        <w:tabs>
          <w:tab w:val="left" w:pos="993"/>
        </w:tabs>
        <w:spacing w:before="120" w:after="120" w:line="240" w:lineRule="auto"/>
        <w:ind w:left="750" w:firstLine="0"/>
        <w:rPr>
          <w:rFonts w:eastAsia="Arial" w:cs="Times New Roman"/>
          <w:b/>
          <w:i/>
          <w:sz w:val="14"/>
          <w:szCs w:val="26"/>
          <w:lang w:val="en-US"/>
        </w:rPr>
      </w:pPr>
    </w:p>
    <w:tbl>
      <w:tblPr>
        <w:tblStyle w:val="TableGrid"/>
        <w:tblW w:w="0" w:type="auto"/>
        <w:tblInd w:w="108" w:type="dxa"/>
        <w:tblLook w:val="04A0" w:firstRow="1" w:lastRow="0" w:firstColumn="1" w:lastColumn="0" w:noHBand="0" w:noVBand="1"/>
      </w:tblPr>
      <w:tblGrid>
        <w:gridCol w:w="565"/>
        <w:gridCol w:w="5289"/>
        <w:gridCol w:w="1765"/>
        <w:gridCol w:w="1561"/>
      </w:tblGrid>
      <w:tr w:rsidR="00451CC3" w:rsidRPr="00451CC3" w14:paraId="0852D2CA" w14:textId="77777777" w:rsidTr="00BE72F4">
        <w:tc>
          <w:tcPr>
            <w:tcW w:w="565" w:type="dxa"/>
            <w:vAlign w:val="center"/>
          </w:tcPr>
          <w:p w14:paraId="5DBD4A9C" w14:textId="77777777" w:rsidR="00264F6D" w:rsidRPr="00451CC3" w:rsidRDefault="00264F6D" w:rsidP="005C55B9">
            <w:pPr>
              <w:pStyle w:val="ListParagraph"/>
              <w:ind w:left="0"/>
              <w:jc w:val="center"/>
              <w:rPr>
                <w:rFonts w:eastAsia="Arial"/>
                <w:b/>
                <w:sz w:val="26"/>
                <w:szCs w:val="26"/>
              </w:rPr>
            </w:pPr>
            <w:r w:rsidRPr="00451CC3">
              <w:rPr>
                <w:rFonts w:eastAsia="Arial"/>
                <w:b/>
                <w:sz w:val="26"/>
                <w:szCs w:val="26"/>
              </w:rPr>
              <w:t>TT</w:t>
            </w:r>
          </w:p>
        </w:tc>
        <w:tc>
          <w:tcPr>
            <w:tcW w:w="5291" w:type="dxa"/>
            <w:vAlign w:val="center"/>
          </w:tcPr>
          <w:p w14:paraId="41E422A8" w14:textId="77777777" w:rsidR="00264F6D" w:rsidRPr="00451CC3" w:rsidRDefault="00264F6D" w:rsidP="005C55B9">
            <w:pPr>
              <w:pStyle w:val="ListParagraph"/>
              <w:ind w:left="0"/>
              <w:jc w:val="center"/>
              <w:rPr>
                <w:rFonts w:eastAsia="Arial"/>
                <w:b/>
                <w:sz w:val="26"/>
                <w:szCs w:val="26"/>
              </w:rPr>
            </w:pPr>
            <w:r w:rsidRPr="00451CC3">
              <w:rPr>
                <w:b/>
                <w:sz w:val="26"/>
                <w:szCs w:val="26"/>
              </w:rPr>
              <w:t>CỤM CHUYÊN MÔN</w:t>
            </w:r>
          </w:p>
        </w:tc>
        <w:tc>
          <w:tcPr>
            <w:tcW w:w="1765" w:type="dxa"/>
            <w:vAlign w:val="center"/>
          </w:tcPr>
          <w:p w14:paraId="681254A8" w14:textId="77777777" w:rsidR="00264F6D" w:rsidRPr="00451CC3" w:rsidRDefault="00264F6D" w:rsidP="005C55B9">
            <w:pPr>
              <w:pStyle w:val="ListParagraph"/>
              <w:ind w:left="0"/>
              <w:jc w:val="center"/>
              <w:rPr>
                <w:rFonts w:eastAsia="Arial"/>
                <w:b/>
                <w:sz w:val="26"/>
                <w:szCs w:val="26"/>
              </w:rPr>
            </w:pPr>
            <w:r w:rsidRPr="00451CC3">
              <w:rPr>
                <w:b/>
                <w:sz w:val="26"/>
                <w:szCs w:val="26"/>
              </w:rPr>
              <w:t>CỤM TRƯỞNG</w:t>
            </w:r>
          </w:p>
        </w:tc>
        <w:tc>
          <w:tcPr>
            <w:tcW w:w="1561" w:type="dxa"/>
            <w:vAlign w:val="center"/>
          </w:tcPr>
          <w:p w14:paraId="224691C4" w14:textId="77777777" w:rsidR="00264F6D" w:rsidRPr="00451CC3" w:rsidRDefault="00264F6D" w:rsidP="005C55B9">
            <w:pPr>
              <w:pStyle w:val="ListParagraph"/>
              <w:ind w:left="0"/>
              <w:jc w:val="center"/>
              <w:rPr>
                <w:rFonts w:eastAsia="Arial"/>
                <w:b/>
                <w:sz w:val="26"/>
                <w:szCs w:val="26"/>
              </w:rPr>
            </w:pPr>
            <w:r w:rsidRPr="00451CC3">
              <w:rPr>
                <w:b/>
                <w:sz w:val="26"/>
                <w:szCs w:val="26"/>
              </w:rPr>
              <w:t>CỤM PHÓ</w:t>
            </w:r>
          </w:p>
        </w:tc>
      </w:tr>
      <w:tr w:rsidR="00451CC3" w:rsidRPr="00451CC3" w14:paraId="0EB687B4" w14:textId="77777777" w:rsidTr="00BE72F4">
        <w:tc>
          <w:tcPr>
            <w:tcW w:w="565" w:type="dxa"/>
            <w:vAlign w:val="center"/>
          </w:tcPr>
          <w:p w14:paraId="6C6D46E7" w14:textId="77777777" w:rsidR="00264F6D" w:rsidRPr="00451CC3" w:rsidRDefault="00264F6D" w:rsidP="005C55B9">
            <w:pPr>
              <w:pStyle w:val="ListParagraph"/>
              <w:ind w:left="0"/>
              <w:jc w:val="center"/>
              <w:rPr>
                <w:rFonts w:eastAsia="Arial"/>
                <w:sz w:val="26"/>
                <w:szCs w:val="26"/>
              </w:rPr>
            </w:pPr>
            <w:r w:rsidRPr="00451CC3">
              <w:rPr>
                <w:rFonts w:eastAsia="Arial"/>
                <w:sz w:val="26"/>
                <w:szCs w:val="26"/>
              </w:rPr>
              <w:t>1</w:t>
            </w:r>
          </w:p>
        </w:tc>
        <w:tc>
          <w:tcPr>
            <w:tcW w:w="5291" w:type="dxa"/>
            <w:vAlign w:val="center"/>
          </w:tcPr>
          <w:p w14:paraId="3745FC9C" w14:textId="77777777" w:rsidR="00264F6D" w:rsidRPr="00451CC3" w:rsidRDefault="00264F6D" w:rsidP="005C55B9">
            <w:pPr>
              <w:pStyle w:val="ListParagraph"/>
              <w:ind w:left="0"/>
              <w:rPr>
                <w:rFonts w:eastAsia="Arial"/>
                <w:b/>
                <w:sz w:val="26"/>
                <w:szCs w:val="26"/>
              </w:rPr>
            </w:pPr>
            <w:r w:rsidRPr="00451CC3">
              <w:rPr>
                <w:sz w:val="26"/>
                <w:szCs w:val="26"/>
              </w:rPr>
              <w:t>Cụm 1: Quận 1, 4, 7, 8, Huyện Nhà Bè, Cần Giờ</w:t>
            </w:r>
          </w:p>
        </w:tc>
        <w:tc>
          <w:tcPr>
            <w:tcW w:w="1765" w:type="dxa"/>
            <w:vAlign w:val="center"/>
          </w:tcPr>
          <w:p w14:paraId="12F8CDB5" w14:textId="77777777" w:rsidR="00E27A31" w:rsidRPr="00451CC3" w:rsidRDefault="00647EFF" w:rsidP="005C55B9">
            <w:pPr>
              <w:pStyle w:val="ListParagraph"/>
              <w:ind w:left="0"/>
              <w:jc w:val="center"/>
              <w:rPr>
                <w:sz w:val="26"/>
                <w:szCs w:val="26"/>
              </w:rPr>
            </w:pPr>
            <w:r w:rsidRPr="00451CC3">
              <w:rPr>
                <w:sz w:val="26"/>
                <w:szCs w:val="26"/>
                <w:lang w:val="vi-VN"/>
              </w:rPr>
              <w:t>H</w:t>
            </w:r>
            <w:r w:rsidR="00E27A31" w:rsidRPr="00451CC3">
              <w:rPr>
                <w:sz w:val="26"/>
                <w:szCs w:val="26"/>
              </w:rPr>
              <w:t>uyện</w:t>
            </w:r>
          </w:p>
          <w:p w14:paraId="6DF854D8" w14:textId="77777777" w:rsidR="00264F6D" w:rsidRPr="00451CC3" w:rsidRDefault="00647EFF" w:rsidP="005C55B9">
            <w:pPr>
              <w:pStyle w:val="ListParagraph"/>
              <w:ind w:left="0"/>
              <w:jc w:val="center"/>
              <w:rPr>
                <w:rFonts w:eastAsia="Arial"/>
                <w:b/>
                <w:sz w:val="26"/>
                <w:szCs w:val="26"/>
              </w:rPr>
            </w:pPr>
            <w:r w:rsidRPr="00451CC3">
              <w:rPr>
                <w:sz w:val="26"/>
                <w:szCs w:val="26"/>
              </w:rPr>
              <w:t>Cần Giờ</w:t>
            </w:r>
          </w:p>
        </w:tc>
        <w:tc>
          <w:tcPr>
            <w:tcW w:w="1561" w:type="dxa"/>
            <w:vAlign w:val="center"/>
          </w:tcPr>
          <w:p w14:paraId="6ADBD63B" w14:textId="77777777" w:rsidR="00264F6D" w:rsidRPr="00451CC3" w:rsidRDefault="00647EFF" w:rsidP="005C55B9">
            <w:pPr>
              <w:pStyle w:val="ListParagraph"/>
              <w:ind w:left="0"/>
              <w:jc w:val="center"/>
              <w:rPr>
                <w:rFonts w:eastAsia="Arial"/>
                <w:sz w:val="26"/>
                <w:szCs w:val="26"/>
              </w:rPr>
            </w:pPr>
            <w:r w:rsidRPr="00451CC3">
              <w:rPr>
                <w:rFonts w:eastAsia="Arial"/>
                <w:sz w:val="26"/>
                <w:szCs w:val="26"/>
              </w:rPr>
              <w:t>Quận 8</w:t>
            </w:r>
          </w:p>
        </w:tc>
      </w:tr>
      <w:tr w:rsidR="00451CC3" w:rsidRPr="00451CC3" w14:paraId="4548DD3C" w14:textId="77777777" w:rsidTr="00BE72F4">
        <w:tc>
          <w:tcPr>
            <w:tcW w:w="565" w:type="dxa"/>
            <w:vAlign w:val="center"/>
          </w:tcPr>
          <w:p w14:paraId="0B80B805" w14:textId="77777777" w:rsidR="00BE72F4" w:rsidRPr="00451CC3" w:rsidRDefault="00BE72F4" w:rsidP="005C55B9">
            <w:pPr>
              <w:pStyle w:val="ListParagraph"/>
              <w:ind w:left="0"/>
              <w:jc w:val="center"/>
              <w:rPr>
                <w:rFonts w:eastAsia="Arial"/>
                <w:sz w:val="26"/>
                <w:szCs w:val="26"/>
              </w:rPr>
            </w:pPr>
            <w:r w:rsidRPr="00451CC3">
              <w:rPr>
                <w:rFonts w:eastAsia="Arial"/>
                <w:sz w:val="26"/>
                <w:szCs w:val="26"/>
              </w:rPr>
              <w:t>2</w:t>
            </w:r>
          </w:p>
        </w:tc>
        <w:tc>
          <w:tcPr>
            <w:tcW w:w="5291" w:type="dxa"/>
            <w:vAlign w:val="center"/>
          </w:tcPr>
          <w:p w14:paraId="6420510F" w14:textId="77777777" w:rsidR="00BE72F4" w:rsidRPr="00451CC3" w:rsidRDefault="00BE72F4" w:rsidP="005C55B9">
            <w:pPr>
              <w:pStyle w:val="ListParagraph"/>
              <w:ind w:left="0"/>
              <w:rPr>
                <w:rFonts w:eastAsia="Arial"/>
                <w:b/>
                <w:sz w:val="26"/>
                <w:szCs w:val="26"/>
              </w:rPr>
            </w:pPr>
            <w:r w:rsidRPr="00451CC3">
              <w:rPr>
                <w:sz w:val="26"/>
                <w:szCs w:val="26"/>
              </w:rPr>
              <w:t>Cụm 2: Quận 5, 6, 10, 11, Bình Tân, Huyện Bình Chánh</w:t>
            </w:r>
          </w:p>
        </w:tc>
        <w:tc>
          <w:tcPr>
            <w:tcW w:w="1765" w:type="dxa"/>
            <w:vAlign w:val="center"/>
          </w:tcPr>
          <w:p w14:paraId="46D2A3F6" w14:textId="77777777" w:rsidR="00BE72F4" w:rsidRPr="00451CC3" w:rsidRDefault="00BE72F4" w:rsidP="005C55B9">
            <w:pPr>
              <w:pStyle w:val="ListParagraph"/>
              <w:ind w:left="0"/>
              <w:jc w:val="center"/>
              <w:rPr>
                <w:rFonts w:eastAsia="Arial"/>
                <w:sz w:val="26"/>
                <w:szCs w:val="26"/>
              </w:rPr>
            </w:pPr>
            <w:r w:rsidRPr="00451CC3">
              <w:rPr>
                <w:rFonts w:eastAsia="Arial"/>
                <w:sz w:val="26"/>
                <w:szCs w:val="26"/>
              </w:rPr>
              <w:t xml:space="preserve">Quận </w:t>
            </w:r>
          </w:p>
          <w:p w14:paraId="19E8E358" w14:textId="77777777" w:rsidR="00BE72F4" w:rsidRPr="00451CC3" w:rsidRDefault="00BE72F4" w:rsidP="005C55B9">
            <w:pPr>
              <w:pStyle w:val="ListParagraph"/>
              <w:ind w:left="0"/>
              <w:jc w:val="center"/>
              <w:rPr>
                <w:rFonts w:eastAsia="Arial"/>
                <w:sz w:val="26"/>
                <w:szCs w:val="26"/>
              </w:rPr>
            </w:pPr>
            <w:r w:rsidRPr="00451CC3">
              <w:rPr>
                <w:rFonts w:eastAsia="Arial"/>
                <w:sz w:val="26"/>
                <w:szCs w:val="26"/>
              </w:rPr>
              <w:t>Bình Tân</w:t>
            </w:r>
          </w:p>
        </w:tc>
        <w:tc>
          <w:tcPr>
            <w:tcW w:w="1561" w:type="dxa"/>
            <w:vAlign w:val="center"/>
          </w:tcPr>
          <w:p w14:paraId="16666BAE" w14:textId="77777777" w:rsidR="00BE72F4" w:rsidRPr="00451CC3" w:rsidRDefault="00BE72F4" w:rsidP="002D1520">
            <w:pPr>
              <w:pStyle w:val="ListParagraph"/>
              <w:ind w:left="0"/>
              <w:jc w:val="center"/>
              <w:rPr>
                <w:sz w:val="26"/>
                <w:szCs w:val="26"/>
              </w:rPr>
            </w:pPr>
            <w:r w:rsidRPr="00451CC3">
              <w:rPr>
                <w:sz w:val="26"/>
                <w:szCs w:val="26"/>
                <w:lang w:val="vi-VN"/>
              </w:rPr>
              <w:t>H</w:t>
            </w:r>
            <w:r w:rsidRPr="00451CC3">
              <w:rPr>
                <w:sz w:val="26"/>
                <w:szCs w:val="26"/>
              </w:rPr>
              <w:t>uyện</w:t>
            </w:r>
          </w:p>
          <w:p w14:paraId="723DBB57" w14:textId="77777777" w:rsidR="00BE72F4" w:rsidRPr="00451CC3" w:rsidRDefault="00BE72F4" w:rsidP="002D1520">
            <w:pPr>
              <w:pStyle w:val="ListParagraph"/>
              <w:ind w:left="0"/>
              <w:jc w:val="center"/>
              <w:rPr>
                <w:rFonts w:eastAsia="Arial"/>
                <w:b/>
                <w:sz w:val="26"/>
                <w:szCs w:val="26"/>
              </w:rPr>
            </w:pPr>
            <w:r w:rsidRPr="00451CC3">
              <w:rPr>
                <w:sz w:val="26"/>
                <w:szCs w:val="26"/>
              </w:rPr>
              <w:t>Bình Chánh</w:t>
            </w:r>
          </w:p>
        </w:tc>
      </w:tr>
      <w:tr w:rsidR="00451CC3" w:rsidRPr="00451CC3" w14:paraId="4C388E9A" w14:textId="77777777" w:rsidTr="00BE72F4">
        <w:tc>
          <w:tcPr>
            <w:tcW w:w="565" w:type="dxa"/>
            <w:vAlign w:val="center"/>
          </w:tcPr>
          <w:p w14:paraId="175C1E8A" w14:textId="77777777" w:rsidR="00647EFF" w:rsidRPr="00451CC3" w:rsidRDefault="00647EFF" w:rsidP="005C55B9">
            <w:pPr>
              <w:pStyle w:val="ListParagraph"/>
              <w:ind w:left="0"/>
              <w:jc w:val="center"/>
              <w:rPr>
                <w:rFonts w:eastAsia="Arial"/>
                <w:sz w:val="26"/>
                <w:szCs w:val="26"/>
              </w:rPr>
            </w:pPr>
            <w:r w:rsidRPr="00451CC3">
              <w:rPr>
                <w:rFonts w:eastAsia="Arial"/>
                <w:sz w:val="26"/>
                <w:szCs w:val="26"/>
              </w:rPr>
              <w:t>3</w:t>
            </w:r>
          </w:p>
        </w:tc>
        <w:tc>
          <w:tcPr>
            <w:tcW w:w="5291" w:type="dxa"/>
            <w:vAlign w:val="center"/>
          </w:tcPr>
          <w:p w14:paraId="440C6282" w14:textId="77777777" w:rsidR="00647EFF" w:rsidRPr="00451CC3" w:rsidRDefault="00E27A31" w:rsidP="005C55B9">
            <w:pPr>
              <w:pStyle w:val="ListParagraph"/>
              <w:ind w:left="0"/>
              <w:rPr>
                <w:rFonts w:eastAsia="Arial"/>
                <w:b/>
                <w:sz w:val="26"/>
                <w:szCs w:val="26"/>
              </w:rPr>
            </w:pPr>
            <w:r w:rsidRPr="00451CC3">
              <w:rPr>
                <w:sz w:val="26"/>
                <w:szCs w:val="26"/>
              </w:rPr>
              <w:t xml:space="preserve">Cụm 3: </w:t>
            </w:r>
            <w:r w:rsidR="00647EFF" w:rsidRPr="00451CC3">
              <w:rPr>
                <w:sz w:val="26"/>
                <w:szCs w:val="26"/>
              </w:rPr>
              <w:t>Quận 2, 3,</w:t>
            </w:r>
            <w:r w:rsidRPr="00451CC3">
              <w:rPr>
                <w:sz w:val="26"/>
                <w:szCs w:val="26"/>
              </w:rPr>
              <w:t xml:space="preserve"> 9, Bình Thạnh, Gò Vấp, Thủ Đức</w:t>
            </w:r>
          </w:p>
        </w:tc>
        <w:tc>
          <w:tcPr>
            <w:tcW w:w="1765" w:type="dxa"/>
            <w:vAlign w:val="center"/>
          </w:tcPr>
          <w:p w14:paraId="2A2BEEEB" w14:textId="77777777" w:rsidR="00E27A31" w:rsidRPr="00451CC3" w:rsidRDefault="00647EFF" w:rsidP="005C55B9">
            <w:pPr>
              <w:pStyle w:val="ListParagraph"/>
              <w:ind w:left="0"/>
              <w:jc w:val="center"/>
              <w:rPr>
                <w:sz w:val="26"/>
                <w:szCs w:val="26"/>
              </w:rPr>
            </w:pPr>
            <w:r w:rsidRPr="00451CC3">
              <w:rPr>
                <w:sz w:val="26"/>
                <w:szCs w:val="26"/>
                <w:lang w:val="vi-VN"/>
              </w:rPr>
              <w:t>Q</w:t>
            </w:r>
            <w:r w:rsidR="00E27A31" w:rsidRPr="00451CC3">
              <w:rPr>
                <w:sz w:val="26"/>
                <w:szCs w:val="26"/>
              </w:rPr>
              <w:t>uận</w:t>
            </w:r>
          </w:p>
          <w:p w14:paraId="7279711B" w14:textId="77777777" w:rsidR="00647EFF" w:rsidRPr="00451CC3" w:rsidRDefault="00647EFF" w:rsidP="005C55B9">
            <w:pPr>
              <w:pStyle w:val="ListParagraph"/>
              <w:ind w:left="0"/>
              <w:jc w:val="center"/>
              <w:rPr>
                <w:rFonts w:eastAsia="Arial"/>
                <w:b/>
                <w:sz w:val="26"/>
                <w:szCs w:val="26"/>
              </w:rPr>
            </w:pPr>
            <w:r w:rsidRPr="00451CC3">
              <w:rPr>
                <w:sz w:val="26"/>
                <w:szCs w:val="26"/>
              </w:rPr>
              <w:t>Thủ Đức</w:t>
            </w:r>
          </w:p>
        </w:tc>
        <w:tc>
          <w:tcPr>
            <w:tcW w:w="1561" w:type="dxa"/>
          </w:tcPr>
          <w:p w14:paraId="37F4FA71" w14:textId="77777777" w:rsidR="00647EFF" w:rsidRPr="00451CC3" w:rsidRDefault="00647EFF" w:rsidP="005C55B9">
            <w:pPr>
              <w:jc w:val="center"/>
              <w:rPr>
                <w:sz w:val="26"/>
                <w:szCs w:val="26"/>
              </w:rPr>
            </w:pPr>
            <w:r w:rsidRPr="00451CC3">
              <w:rPr>
                <w:rFonts w:eastAsia="Arial"/>
                <w:sz w:val="26"/>
                <w:szCs w:val="26"/>
              </w:rPr>
              <w:t>Quận 2</w:t>
            </w:r>
          </w:p>
        </w:tc>
      </w:tr>
      <w:tr w:rsidR="00451CC3" w:rsidRPr="00451CC3" w14:paraId="6A5C4F2E" w14:textId="77777777" w:rsidTr="00BE72F4">
        <w:tc>
          <w:tcPr>
            <w:tcW w:w="565" w:type="dxa"/>
            <w:vAlign w:val="center"/>
          </w:tcPr>
          <w:p w14:paraId="30C383B6" w14:textId="77777777" w:rsidR="00647EFF" w:rsidRPr="00451CC3" w:rsidRDefault="00647EFF" w:rsidP="005C55B9">
            <w:pPr>
              <w:pStyle w:val="ListParagraph"/>
              <w:ind w:left="0"/>
              <w:jc w:val="center"/>
              <w:rPr>
                <w:rFonts w:eastAsia="Arial"/>
                <w:sz w:val="26"/>
                <w:szCs w:val="26"/>
              </w:rPr>
            </w:pPr>
            <w:r w:rsidRPr="00451CC3">
              <w:rPr>
                <w:rFonts w:eastAsia="Arial"/>
                <w:sz w:val="26"/>
                <w:szCs w:val="26"/>
              </w:rPr>
              <w:t>4</w:t>
            </w:r>
          </w:p>
        </w:tc>
        <w:tc>
          <w:tcPr>
            <w:tcW w:w="5291" w:type="dxa"/>
            <w:vAlign w:val="center"/>
          </w:tcPr>
          <w:p w14:paraId="57A0A7D2" w14:textId="77777777" w:rsidR="00647EFF" w:rsidRPr="00451CC3" w:rsidRDefault="00E27A31" w:rsidP="005C55B9">
            <w:pPr>
              <w:pStyle w:val="ListParagraph"/>
              <w:ind w:left="0"/>
              <w:rPr>
                <w:rFonts w:eastAsia="Arial"/>
                <w:b/>
                <w:sz w:val="26"/>
                <w:szCs w:val="26"/>
              </w:rPr>
            </w:pPr>
            <w:r w:rsidRPr="00451CC3">
              <w:rPr>
                <w:sz w:val="26"/>
                <w:szCs w:val="26"/>
              </w:rPr>
              <w:t xml:space="preserve">Cụm 4: </w:t>
            </w:r>
            <w:r w:rsidR="00647EFF" w:rsidRPr="00451CC3">
              <w:rPr>
                <w:sz w:val="26"/>
                <w:szCs w:val="26"/>
              </w:rPr>
              <w:t>Quận 12, Phú Nhuận, Tân Bình, Tân Phú, Huyện Hóc</w:t>
            </w:r>
            <w:r w:rsidRPr="00451CC3">
              <w:rPr>
                <w:sz w:val="26"/>
                <w:szCs w:val="26"/>
              </w:rPr>
              <w:t xml:space="preserve"> Môn, Củ Chi</w:t>
            </w:r>
          </w:p>
        </w:tc>
        <w:tc>
          <w:tcPr>
            <w:tcW w:w="1765" w:type="dxa"/>
            <w:vAlign w:val="center"/>
          </w:tcPr>
          <w:p w14:paraId="495300CD" w14:textId="77777777" w:rsidR="00647EFF" w:rsidRPr="00451CC3" w:rsidRDefault="00647EFF" w:rsidP="005C55B9">
            <w:pPr>
              <w:pStyle w:val="ListParagraph"/>
              <w:ind w:left="0"/>
              <w:jc w:val="center"/>
              <w:rPr>
                <w:rFonts w:eastAsia="Arial"/>
                <w:b/>
                <w:sz w:val="26"/>
                <w:szCs w:val="26"/>
              </w:rPr>
            </w:pPr>
            <w:r w:rsidRPr="00451CC3">
              <w:rPr>
                <w:sz w:val="26"/>
                <w:szCs w:val="26"/>
              </w:rPr>
              <w:t>Quận 12</w:t>
            </w:r>
          </w:p>
        </w:tc>
        <w:tc>
          <w:tcPr>
            <w:tcW w:w="1561" w:type="dxa"/>
          </w:tcPr>
          <w:p w14:paraId="10528654" w14:textId="77777777" w:rsidR="00BF6930" w:rsidRPr="00451CC3" w:rsidRDefault="00647EFF" w:rsidP="005C55B9">
            <w:pPr>
              <w:jc w:val="center"/>
              <w:rPr>
                <w:rFonts w:eastAsia="Arial"/>
                <w:sz w:val="26"/>
                <w:szCs w:val="26"/>
              </w:rPr>
            </w:pPr>
            <w:r w:rsidRPr="00451CC3">
              <w:rPr>
                <w:rFonts w:eastAsia="Arial"/>
                <w:sz w:val="26"/>
                <w:szCs w:val="26"/>
              </w:rPr>
              <w:t>Quận</w:t>
            </w:r>
          </w:p>
          <w:p w14:paraId="48F7ED6D" w14:textId="77777777" w:rsidR="00647EFF" w:rsidRPr="00451CC3" w:rsidRDefault="00647EFF" w:rsidP="005C55B9">
            <w:pPr>
              <w:jc w:val="center"/>
              <w:rPr>
                <w:sz w:val="26"/>
                <w:szCs w:val="26"/>
              </w:rPr>
            </w:pPr>
            <w:r w:rsidRPr="00451CC3">
              <w:rPr>
                <w:rFonts w:eastAsia="Arial"/>
                <w:sz w:val="26"/>
                <w:szCs w:val="26"/>
              </w:rPr>
              <w:t>Phú Nhuận</w:t>
            </w:r>
          </w:p>
        </w:tc>
      </w:tr>
    </w:tbl>
    <w:p w14:paraId="725676B8" w14:textId="77777777" w:rsidR="00E27A31" w:rsidRPr="00451CC3" w:rsidRDefault="00E27A31" w:rsidP="00E608DE">
      <w:pPr>
        <w:pStyle w:val="ListParagraph"/>
        <w:spacing w:before="120" w:after="120" w:line="240" w:lineRule="auto"/>
        <w:ind w:left="0" w:firstLine="0"/>
        <w:rPr>
          <w:rFonts w:eastAsia="Arial" w:cs="Times New Roman"/>
          <w:i/>
          <w:sz w:val="2"/>
          <w:szCs w:val="2"/>
          <w:lang w:val="en-US"/>
        </w:rPr>
      </w:pPr>
    </w:p>
    <w:p w14:paraId="7A1556F8" w14:textId="77777777" w:rsidR="008006CD" w:rsidRPr="00451CC3" w:rsidRDefault="008006CD" w:rsidP="00563EFD">
      <w:pPr>
        <w:pStyle w:val="ListParagraph"/>
        <w:numPr>
          <w:ilvl w:val="1"/>
          <w:numId w:val="25"/>
        </w:numPr>
        <w:spacing w:before="120" w:after="120" w:line="240" w:lineRule="auto"/>
        <w:ind w:left="993" w:hanging="567"/>
        <w:rPr>
          <w:rFonts w:eastAsia="Arial" w:cs="Times New Roman"/>
          <w:b/>
          <w:szCs w:val="26"/>
        </w:rPr>
      </w:pPr>
      <w:r w:rsidRPr="00451CC3">
        <w:rPr>
          <w:rFonts w:eastAsia="Arial" w:cs="Times New Roman"/>
          <w:b/>
          <w:szCs w:val="26"/>
        </w:rPr>
        <w:t>Phân</w:t>
      </w:r>
      <w:r w:rsidRPr="00451CC3">
        <w:rPr>
          <w:rFonts w:cs="Times New Roman"/>
          <w:b/>
          <w:szCs w:val="26"/>
        </w:rPr>
        <w:t xml:space="preserve"> công phụ trách chuyên đề cấp Thành phố của các cụm chuyên môn:</w:t>
      </w:r>
    </w:p>
    <w:p w14:paraId="1FB6581D" w14:textId="77777777" w:rsidR="00D9426F" w:rsidRPr="00451CC3" w:rsidRDefault="008006CD" w:rsidP="00563EFD">
      <w:pPr>
        <w:pStyle w:val="ListParagraph"/>
        <w:tabs>
          <w:tab w:val="left" w:pos="450"/>
        </w:tabs>
        <w:spacing w:before="120" w:after="120" w:line="240" w:lineRule="auto"/>
        <w:ind w:left="0"/>
        <w:rPr>
          <w:rFonts w:cs="Times New Roman"/>
          <w:szCs w:val="26"/>
          <w:lang w:val="en-US"/>
        </w:rPr>
      </w:pPr>
      <w:r w:rsidRPr="00451CC3">
        <w:rPr>
          <w:rFonts w:cs="Times New Roman"/>
          <w:szCs w:val="26"/>
        </w:rPr>
        <w:t xml:space="preserve">+ Cụm 1: </w:t>
      </w:r>
      <w:r w:rsidR="00855A26" w:rsidRPr="00451CC3">
        <w:rPr>
          <w:rFonts w:cs="Times New Roman"/>
          <w:szCs w:val="26"/>
        </w:rPr>
        <w:t xml:space="preserve">Chuyên đề </w:t>
      </w:r>
      <w:r w:rsidR="00855A26" w:rsidRPr="00451CC3">
        <w:rPr>
          <w:rFonts w:cs="Times New Roman"/>
          <w:i/>
          <w:szCs w:val="26"/>
        </w:rPr>
        <w:t>“Nâng cao chất lượng ra đề kiểm tra định kì”</w:t>
      </w:r>
      <w:r w:rsidR="00855A26" w:rsidRPr="00451CC3">
        <w:rPr>
          <w:rFonts w:cs="Times New Roman"/>
          <w:i/>
          <w:szCs w:val="26"/>
          <w:lang w:val="en-US"/>
        </w:rPr>
        <w:t>.</w:t>
      </w:r>
      <w:r w:rsidR="00855A26" w:rsidRPr="00451CC3">
        <w:rPr>
          <w:rFonts w:cs="Times New Roman"/>
          <w:szCs w:val="26"/>
          <w:lang w:val="en-US"/>
        </w:rPr>
        <w:t xml:space="preserve"> </w:t>
      </w:r>
      <w:r w:rsidR="00855A26" w:rsidRPr="00451CC3">
        <w:rPr>
          <w:rFonts w:cs="Times New Roman"/>
          <w:szCs w:val="26"/>
        </w:rPr>
        <w:t xml:space="preserve">Thời gian: </w:t>
      </w:r>
      <w:r w:rsidR="00855A26" w:rsidRPr="00451CC3">
        <w:rPr>
          <w:rFonts w:cs="Times New Roman"/>
          <w:szCs w:val="26"/>
          <w:lang w:val="en-US"/>
        </w:rPr>
        <w:t>tháng 11</w:t>
      </w:r>
      <w:r w:rsidR="00855A26" w:rsidRPr="00451CC3">
        <w:rPr>
          <w:rFonts w:cs="Times New Roman"/>
          <w:szCs w:val="26"/>
        </w:rPr>
        <w:t>/201</w:t>
      </w:r>
      <w:r w:rsidR="00855A26" w:rsidRPr="00451CC3">
        <w:rPr>
          <w:rFonts w:cs="Times New Roman"/>
          <w:szCs w:val="26"/>
          <w:lang w:val="en-US"/>
        </w:rPr>
        <w:t>9</w:t>
      </w:r>
      <w:r w:rsidR="00855A26" w:rsidRPr="00451CC3">
        <w:rPr>
          <w:rFonts w:cs="Times New Roman"/>
          <w:szCs w:val="26"/>
        </w:rPr>
        <w:t>.</w:t>
      </w:r>
    </w:p>
    <w:p w14:paraId="315F194B" w14:textId="77777777" w:rsidR="00BF6930" w:rsidRPr="00451CC3" w:rsidRDefault="008006CD" w:rsidP="00563EFD">
      <w:pPr>
        <w:pStyle w:val="ListParagraph"/>
        <w:tabs>
          <w:tab w:val="left" w:pos="450"/>
        </w:tabs>
        <w:spacing w:before="120" w:after="120" w:line="240" w:lineRule="auto"/>
        <w:ind w:left="0"/>
        <w:rPr>
          <w:rFonts w:cs="Times New Roman"/>
          <w:szCs w:val="26"/>
          <w:lang w:val="en-US"/>
        </w:rPr>
      </w:pPr>
      <w:r w:rsidRPr="00451CC3">
        <w:rPr>
          <w:rFonts w:cs="Times New Roman"/>
          <w:szCs w:val="26"/>
        </w:rPr>
        <w:t>+ Cụ</w:t>
      </w:r>
      <w:r w:rsidR="00855A26" w:rsidRPr="00451CC3">
        <w:rPr>
          <w:rFonts w:cs="Times New Roman"/>
          <w:szCs w:val="26"/>
        </w:rPr>
        <w:t>m 2:</w:t>
      </w:r>
      <w:r w:rsidR="006119F1" w:rsidRPr="00451CC3">
        <w:rPr>
          <w:rFonts w:cs="Times New Roman"/>
          <w:szCs w:val="26"/>
        </w:rPr>
        <w:t xml:space="preserve"> Chuyên đề</w:t>
      </w:r>
      <w:r w:rsidR="006119F1" w:rsidRPr="00451CC3">
        <w:rPr>
          <w:i/>
          <w:szCs w:val="26"/>
        </w:rPr>
        <w:t xml:space="preserve"> “Dạy học Tiếng Việt lớp 1 theo hướng phát triển năng lực học sinh”.</w:t>
      </w:r>
      <w:r w:rsidR="006119F1" w:rsidRPr="00451CC3">
        <w:rPr>
          <w:rFonts w:cs="Times New Roman"/>
          <w:szCs w:val="26"/>
        </w:rPr>
        <w:t xml:space="preserve"> Thời gian: </w:t>
      </w:r>
      <w:r w:rsidR="006119F1" w:rsidRPr="00451CC3">
        <w:rPr>
          <w:rFonts w:cs="Times New Roman"/>
          <w:szCs w:val="26"/>
          <w:lang w:val="en-US"/>
        </w:rPr>
        <w:t xml:space="preserve">tháng </w:t>
      </w:r>
      <w:r w:rsidR="006119F1" w:rsidRPr="00451CC3">
        <w:rPr>
          <w:rFonts w:cs="Times New Roman"/>
          <w:szCs w:val="26"/>
        </w:rPr>
        <w:t>3/2020.</w:t>
      </w:r>
    </w:p>
    <w:p w14:paraId="285A1409" w14:textId="77777777" w:rsidR="00D9426F" w:rsidRPr="00451CC3" w:rsidRDefault="008006CD" w:rsidP="00563EFD">
      <w:pPr>
        <w:pStyle w:val="ListParagraph"/>
        <w:tabs>
          <w:tab w:val="left" w:pos="450"/>
        </w:tabs>
        <w:spacing w:before="120" w:after="120" w:line="240" w:lineRule="auto"/>
        <w:ind w:left="0"/>
        <w:rPr>
          <w:rFonts w:cs="Times New Roman"/>
          <w:szCs w:val="26"/>
        </w:rPr>
      </w:pPr>
      <w:r w:rsidRPr="00451CC3">
        <w:rPr>
          <w:rFonts w:cs="Times New Roman"/>
          <w:szCs w:val="26"/>
        </w:rPr>
        <w:t xml:space="preserve">+ Cụm 3: </w:t>
      </w:r>
      <w:r w:rsidR="00855A26" w:rsidRPr="00451CC3">
        <w:rPr>
          <w:rFonts w:cs="Times New Roman"/>
          <w:szCs w:val="26"/>
        </w:rPr>
        <w:t xml:space="preserve">Chuyên đề </w:t>
      </w:r>
      <w:r w:rsidR="00855A26" w:rsidRPr="00451CC3">
        <w:rPr>
          <w:rFonts w:cs="Times New Roman"/>
          <w:i/>
          <w:szCs w:val="26"/>
        </w:rPr>
        <w:t>“Nâng cao chất lượng giảng dạy môn Lịch sử, Địa lý địa phương</w:t>
      </w:r>
      <w:r w:rsidR="00855A26" w:rsidRPr="00451CC3">
        <w:rPr>
          <w:rFonts w:cs="Times New Roman"/>
          <w:i/>
          <w:szCs w:val="26"/>
          <w:lang w:val="en-US"/>
        </w:rPr>
        <w:t xml:space="preserve">”. </w:t>
      </w:r>
      <w:r w:rsidR="00855A26" w:rsidRPr="00451CC3">
        <w:rPr>
          <w:rFonts w:cs="Times New Roman"/>
          <w:szCs w:val="26"/>
        </w:rPr>
        <w:t xml:space="preserve">Thời gian: </w:t>
      </w:r>
      <w:r w:rsidR="00855A26" w:rsidRPr="00451CC3">
        <w:rPr>
          <w:rFonts w:cs="Times New Roman"/>
          <w:szCs w:val="26"/>
          <w:lang w:val="en-US"/>
        </w:rPr>
        <w:t xml:space="preserve">tháng </w:t>
      </w:r>
      <w:r w:rsidR="004B520D" w:rsidRPr="00451CC3">
        <w:rPr>
          <w:rFonts w:cs="Times New Roman"/>
          <w:szCs w:val="26"/>
        </w:rPr>
        <w:t>01</w:t>
      </w:r>
      <w:r w:rsidR="00855A26" w:rsidRPr="00451CC3">
        <w:rPr>
          <w:rFonts w:cs="Times New Roman"/>
          <w:szCs w:val="26"/>
        </w:rPr>
        <w:t>/20</w:t>
      </w:r>
      <w:r w:rsidR="004B520D" w:rsidRPr="00451CC3">
        <w:rPr>
          <w:rFonts w:cs="Times New Roman"/>
          <w:szCs w:val="26"/>
        </w:rPr>
        <w:t>20</w:t>
      </w:r>
      <w:r w:rsidR="00855A26" w:rsidRPr="00451CC3">
        <w:rPr>
          <w:rFonts w:cs="Times New Roman"/>
          <w:szCs w:val="26"/>
        </w:rPr>
        <w:t>.</w:t>
      </w:r>
    </w:p>
    <w:p w14:paraId="22BF632E" w14:textId="5CE8C516" w:rsidR="00D9426F" w:rsidRPr="00451CC3" w:rsidRDefault="008006CD" w:rsidP="00563EFD">
      <w:pPr>
        <w:pStyle w:val="ListParagraph"/>
        <w:tabs>
          <w:tab w:val="left" w:pos="450"/>
        </w:tabs>
        <w:spacing w:before="120" w:after="120" w:line="240" w:lineRule="auto"/>
        <w:ind w:left="0"/>
        <w:rPr>
          <w:rFonts w:cs="Times New Roman"/>
          <w:szCs w:val="26"/>
        </w:rPr>
      </w:pPr>
      <w:r w:rsidRPr="00451CC3">
        <w:rPr>
          <w:rFonts w:cs="Times New Roman"/>
          <w:szCs w:val="26"/>
        </w:rPr>
        <w:t xml:space="preserve">+ Cụm 4: </w:t>
      </w:r>
      <w:r w:rsidR="00855A26" w:rsidRPr="00451CC3">
        <w:rPr>
          <w:rFonts w:cs="Times New Roman"/>
          <w:szCs w:val="26"/>
        </w:rPr>
        <w:t>Chuyên đề Tiếng Anh</w:t>
      </w:r>
      <w:r w:rsidR="00855A26" w:rsidRPr="00451CC3">
        <w:rPr>
          <w:rFonts w:cs="Times New Roman"/>
          <w:szCs w:val="26"/>
          <w:lang w:val="en-US"/>
        </w:rPr>
        <w:t xml:space="preserve"> </w:t>
      </w:r>
      <w:r w:rsidR="00855A26" w:rsidRPr="00451CC3">
        <w:rPr>
          <w:rFonts w:cs="Times New Roman"/>
          <w:i/>
          <w:szCs w:val="26"/>
        </w:rPr>
        <w:t>“Nâng cao chất lượng soạn giả</w:t>
      </w:r>
      <w:r w:rsidR="00842161">
        <w:rPr>
          <w:rFonts w:cs="Times New Roman"/>
          <w:i/>
          <w:szCs w:val="26"/>
        </w:rPr>
        <w:t>ng giáo án</w:t>
      </w:r>
      <w:r w:rsidR="00855A26" w:rsidRPr="00451CC3">
        <w:rPr>
          <w:rFonts w:cs="Times New Roman"/>
          <w:i/>
          <w:szCs w:val="26"/>
        </w:rPr>
        <w:t>”</w:t>
      </w:r>
      <w:r w:rsidR="00855A26" w:rsidRPr="00451CC3">
        <w:rPr>
          <w:rFonts w:cs="Times New Roman"/>
          <w:szCs w:val="26"/>
          <w:lang w:val="en-US"/>
        </w:rPr>
        <w:t xml:space="preserve">. </w:t>
      </w:r>
      <w:r w:rsidR="00855A26" w:rsidRPr="00451CC3">
        <w:rPr>
          <w:rFonts w:cs="Times New Roman"/>
          <w:szCs w:val="26"/>
        </w:rPr>
        <w:t xml:space="preserve">Thời gian: </w:t>
      </w:r>
      <w:r w:rsidR="00855A26" w:rsidRPr="00451CC3">
        <w:rPr>
          <w:rFonts w:cs="Times New Roman"/>
          <w:szCs w:val="26"/>
          <w:lang w:val="en-US"/>
        </w:rPr>
        <w:t>tháng 10</w:t>
      </w:r>
      <w:r w:rsidR="00855A26" w:rsidRPr="00451CC3">
        <w:rPr>
          <w:rFonts w:cs="Times New Roman"/>
          <w:szCs w:val="26"/>
        </w:rPr>
        <w:t>/201</w:t>
      </w:r>
      <w:r w:rsidR="00855A26" w:rsidRPr="00451CC3">
        <w:rPr>
          <w:rFonts w:cs="Times New Roman"/>
          <w:szCs w:val="26"/>
          <w:lang w:val="en-US"/>
        </w:rPr>
        <w:t>9</w:t>
      </w:r>
      <w:r w:rsidR="00855A26" w:rsidRPr="00451CC3">
        <w:rPr>
          <w:rFonts w:cs="Times New Roman"/>
          <w:szCs w:val="26"/>
        </w:rPr>
        <w:t>.</w:t>
      </w:r>
    </w:p>
    <w:p w14:paraId="234CA13F" w14:textId="77777777" w:rsidR="00686D42" w:rsidRPr="00451CC3" w:rsidRDefault="00686D42" w:rsidP="00563EFD">
      <w:pPr>
        <w:pStyle w:val="ListParagraph"/>
        <w:tabs>
          <w:tab w:val="left" w:pos="450"/>
        </w:tabs>
        <w:spacing w:before="120" w:after="120" w:line="240" w:lineRule="auto"/>
        <w:ind w:left="0"/>
        <w:rPr>
          <w:rFonts w:cs="Times New Roman"/>
          <w:szCs w:val="26"/>
        </w:rPr>
      </w:pPr>
      <w:r w:rsidRPr="00451CC3">
        <w:rPr>
          <w:rFonts w:cs="Times New Roman"/>
          <w:szCs w:val="26"/>
        </w:rPr>
        <w:t>Các chuyên viên của Sở phụ trách từng chuyên đề sẽ trao đổi, phối hợp với cụm để tiến hành các chuyên đề trên</w:t>
      </w:r>
    </w:p>
    <w:p w14:paraId="4DD2B6F1" w14:textId="53D5D878" w:rsidR="008006CD" w:rsidRDefault="00686D42" w:rsidP="00563EFD">
      <w:pPr>
        <w:pStyle w:val="ListParagraph"/>
        <w:tabs>
          <w:tab w:val="left" w:pos="450"/>
        </w:tabs>
        <w:spacing w:before="120" w:after="120" w:line="240" w:lineRule="auto"/>
        <w:ind w:left="0"/>
        <w:rPr>
          <w:rFonts w:cs="Times New Roman"/>
          <w:szCs w:val="26"/>
          <w:lang w:val="en-US"/>
        </w:rPr>
      </w:pPr>
      <w:r w:rsidRPr="00451CC3">
        <w:rPr>
          <w:rFonts w:cs="Times New Roman"/>
          <w:szCs w:val="26"/>
        </w:rPr>
        <w:t>Trong năm học, c</w:t>
      </w:r>
      <w:r w:rsidR="008006CD" w:rsidRPr="00451CC3">
        <w:rPr>
          <w:rFonts w:cs="Times New Roman"/>
          <w:szCs w:val="26"/>
        </w:rPr>
        <w:t>ác cụm, các quận/huyện</w:t>
      </w:r>
      <w:r w:rsidRPr="00451CC3">
        <w:rPr>
          <w:rFonts w:cs="Times New Roman"/>
          <w:szCs w:val="26"/>
        </w:rPr>
        <w:t xml:space="preserve"> </w:t>
      </w:r>
      <w:r w:rsidR="008006CD" w:rsidRPr="00451CC3">
        <w:rPr>
          <w:rFonts w:cs="Times New Roman"/>
          <w:szCs w:val="26"/>
        </w:rPr>
        <w:t>tổ chức các chuyên đề</w:t>
      </w:r>
      <w:r w:rsidRPr="00451CC3">
        <w:rPr>
          <w:rFonts w:cs="Times New Roman"/>
          <w:szCs w:val="26"/>
        </w:rPr>
        <w:t xml:space="preserve"> khác</w:t>
      </w:r>
      <w:r w:rsidR="008006CD" w:rsidRPr="00451CC3">
        <w:rPr>
          <w:rFonts w:cs="Times New Roman"/>
          <w:szCs w:val="26"/>
        </w:rPr>
        <w:t xml:space="preserve"> theo nhu cầu</w:t>
      </w:r>
      <w:r w:rsidRPr="00451CC3">
        <w:rPr>
          <w:rFonts w:cs="Times New Roman"/>
          <w:szCs w:val="26"/>
        </w:rPr>
        <w:t>, kế hoạch</w:t>
      </w:r>
      <w:r w:rsidR="008006CD" w:rsidRPr="00451CC3">
        <w:rPr>
          <w:rFonts w:cs="Times New Roman"/>
          <w:szCs w:val="26"/>
        </w:rPr>
        <w:t xml:space="preserve"> của cụm, của quận/huyện (Tối thiểu mỗi cụm, mỗi quận/huyện sinh hoạt 1 lần/học kì).</w:t>
      </w:r>
      <w:r w:rsidRPr="00451CC3">
        <w:rPr>
          <w:rFonts w:cs="Times New Roman"/>
          <w:szCs w:val="26"/>
        </w:rPr>
        <w:t xml:space="preserve"> Khi tổ chức các chuyên đề của cụm, của quận, huyện, các đơn vị cần thông tin về Sở để được hỗ trợ về chuyên môn.</w:t>
      </w:r>
    </w:p>
    <w:p w14:paraId="51545EA8" w14:textId="77777777" w:rsidR="009A5806" w:rsidRDefault="009A5806" w:rsidP="00563EFD">
      <w:pPr>
        <w:pStyle w:val="ListParagraph"/>
        <w:tabs>
          <w:tab w:val="left" w:pos="450"/>
        </w:tabs>
        <w:spacing w:before="120" w:after="120" w:line="240" w:lineRule="auto"/>
        <w:ind w:left="0"/>
        <w:rPr>
          <w:rFonts w:cs="Times New Roman"/>
          <w:szCs w:val="26"/>
          <w:lang w:val="en-US"/>
        </w:rPr>
      </w:pPr>
    </w:p>
    <w:p w14:paraId="2CC034D0" w14:textId="77777777" w:rsidR="009A5806" w:rsidRPr="009A5806" w:rsidRDefault="009A5806" w:rsidP="00563EFD">
      <w:pPr>
        <w:pStyle w:val="ListParagraph"/>
        <w:tabs>
          <w:tab w:val="left" w:pos="450"/>
        </w:tabs>
        <w:spacing w:before="120" w:after="120" w:line="240" w:lineRule="auto"/>
        <w:ind w:left="0"/>
        <w:rPr>
          <w:rFonts w:cs="Times New Roman"/>
          <w:szCs w:val="26"/>
          <w:lang w:val="en-US"/>
        </w:rPr>
      </w:pPr>
    </w:p>
    <w:p w14:paraId="27C11937" w14:textId="77777777" w:rsidR="00860430" w:rsidRPr="00451CC3" w:rsidRDefault="00860430" w:rsidP="00563EFD">
      <w:pPr>
        <w:pStyle w:val="ListParagraph"/>
        <w:numPr>
          <w:ilvl w:val="1"/>
          <w:numId w:val="25"/>
        </w:numPr>
        <w:spacing w:before="120" w:after="120" w:line="240" w:lineRule="auto"/>
        <w:ind w:left="993" w:hanging="567"/>
        <w:rPr>
          <w:rFonts w:eastAsia="Arial" w:cs="Times New Roman"/>
          <w:b/>
          <w:szCs w:val="26"/>
        </w:rPr>
      </w:pPr>
      <w:r w:rsidRPr="00451CC3">
        <w:rPr>
          <w:rFonts w:eastAsia="Arial" w:cs="Times New Roman"/>
          <w:b/>
          <w:szCs w:val="26"/>
        </w:rPr>
        <w:lastRenderedPageBreak/>
        <w:t>Sinh hoạt Tổ, Khối chuyên môn</w:t>
      </w:r>
    </w:p>
    <w:p w14:paraId="35F10868" w14:textId="77777777" w:rsidR="00C70D56" w:rsidRPr="00451CC3" w:rsidRDefault="00C70D56" w:rsidP="00563EFD">
      <w:pPr>
        <w:spacing w:before="120" w:after="120" w:line="240" w:lineRule="auto"/>
        <w:ind w:firstLine="426"/>
        <w:rPr>
          <w:rFonts w:cs="Times New Roman"/>
          <w:szCs w:val="26"/>
        </w:rPr>
      </w:pPr>
      <w:r w:rsidRPr="00451CC3">
        <w:rPr>
          <w:rFonts w:cs="Times New Roman"/>
          <w:szCs w:val="26"/>
        </w:rPr>
        <w:t xml:space="preserve">Chú trọng đổi mới nội dung và hình thức SHCM thông qua hoạt động dự giờ, nghiên cứu </w:t>
      </w:r>
      <w:r w:rsidRPr="00451CC3">
        <w:rPr>
          <w:rFonts w:eastAsia="Arial" w:cs="Times New Roman"/>
          <w:szCs w:val="26"/>
        </w:rPr>
        <w:t>bài</w:t>
      </w:r>
      <w:r w:rsidRPr="00451CC3">
        <w:rPr>
          <w:rFonts w:cs="Times New Roman"/>
          <w:szCs w:val="26"/>
        </w:rPr>
        <w:t xml:space="preserve"> học, góp ý xây dựng giúp giáo viên nâng cao năng lực giảng dạy, không nhằm mục đích đánh giá xếp loại giáo viên (trừ việc đánh giá giáo viên theo C</w:t>
      </w:r>
      <w:r w:rsidR="00224F80" w:rsidRPr="00451CC3">
        <w:rPr>
          <w:rFonts w:cs="Times New Roman"/>
          <w:szCs w:val="26"/>
          <w:lang w:val="en-US"/>
        </w:rPr>
        <w:t>huẩn nghề nghiệp giáo viên</w:t>
      </w:r>
      <w:r w:rsidRPr="00451CC3">
        <w:rPr>
          <w:rFonts w:cs="Times New Roman"/>
          <w:szCs w:val="26"/>
        </w:rPr>
        <w:t>). Động viên giáo viên tham gia SHCM qua trang mạng thông tin “Trường học kết nối”.</w:t>
      </w:r>
    </w:p>
    <w:p w14:paraId="7ADC44CF" w14:textId="77777777" w:rsidR="00C70D56" w:rsidRPr="00451CC3" w:rsidRDefault="00C70D56" w:rsidP="00563EFD">
      <w:pPr>
        <w:spacing w:before="120" w:after="120" w:line="240" w:lineRule="auto"/>
        <w:ind w:firstLine="426"/>
        <w:rPr>
          <w:rFonts w:cs="Times New Roman"/>
          <w:szCs w:val="26"/>
        </w:rPr>
      </w:pPr>
      <w:r w:rsidRPr="00451CC3">
        <w:rPr>
          <w:rFonts w:cs="Times New Roman"/>
          <w:szCs w:val="26"/>
        </w:rPr>
        <w:t xml:space="preserve">Sắp xếp thời khóa biểu giảng dạy trong tuần đối với các lớp học 2 buổi/ngày để mỗi tổ khối </w:t>
      </w:r>
      <w:r w:rsidRPr="00451CC3">
        <w:rPr>
          <w:rFonts w:eastAsia="Arial" w:cs="Times New Roman"/>
          <w:szCs w:val="26"/>
        </w:rPr>
        <w:t>có</w:t>
      </w:r>
      <w:r w:rsidRPr="00451CC3">
        <w:rPr>
          <w:rFonts w:cs="Times New Roman"/>
          <w:szCs w:val="26"/>
        </w:rPr>
        <w:t xml:space="preserve"> được một buổi sinh hoạt chuyên môn. Đẩy mạnh hoạt động của Hội đồng bộ</w:t>
      </w:r>
      <w:r w:rsidR="00224F80" w:rsidRPr="00451CC3">
        <w:rPr>
          <w:rFonts w:cs="Times New Roman"/>
          <w:szCs w:val="26"/>
        </w:rPr>
        <w:t xml:space="preserve"> môn, C</w:t>
      </w:r>
      <w:r w:rsidRPr="00451CC3">
        <w:rPr>
          <w:rFonts w:cs="Times New Roman"/>
          <w:szCs w:val="26"/>
        </w:rPr>
        <w:t xml:space="preserve">ụm chuyên môn, từng quận/huyện, từng trường trong việc trao đổi, chia sẻ kinh nghiệm góp phần nâng cao chất lượng dạy học. </w:t>
      </w:r>
    </w:p>
    <w:p w14:paraId="6F48C0E4" w14:textId="77777777" w:rsidR="00860430" w:rsidRPr="00451CC3" w:rsidRDefault="00C70D56" w:rsidP="00563EFD">
      <w:pPr>
        <w:spacing w:before="120" w:after="120" w:line="240" w:lineRule="auto"/>
        <w:ind w:firstLine="426"/>
        <w:rPr>
          <w:rFonts w:cs="Times New Roman"/>
          <w:szCs w:val="26"/>
        </w:rPr>
      </w:pPr>
      <w:r w:rsidRPr="00451CC3">
        <w:rPr>
          <w:rFonts w:cs="Times New Roman"/>
          <w:szCs w:val="26"/>
        </w:rPr>
        <w:t>Đưa SHCM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w:t>
      </w:r>
      <w:r w:rsidR="00860430" w:rsidRPr="00451CC3">
        <w:rPr>
          <w:rFonts w:cs="Times New Roman"/>
          <w:szCs w:val="26"/>
        </w:rPr>
        <w:t>.</w:t>
      </w:r>
    </w:p>
    <w:p w14:paraId="551CE93B" w14:textId="77777777" w:rsidR="00783CA3" w:rsidRPr="00451CC3" w:rsidRDefault="00783CA3" w:rsidP="00563EFD">
      <w:pPr>
        <w:spacing w:before="120" w:after="120" w:line="240" w:lineRule="auto"/>
        <w:ind w:firstLine="426"/>
        <w:rPr>
          <w:rFonts w:eastAsia="Arial" w:cs="Times New Roman"/>
          <w:szCs w:val="26"/>
        </w:rPr>
      </w:pPr>
      <w:r w:rsidRPr="00451CC3">
        <w:rPr>
          <w:rFonts w:cs="Times New Roman"/>
          <w:szCs w:val="26"/>
        </w:rPr>
        <w:t xml:space="preserve">Ngoài hình thức tổ chức chuyên đề, thao giảng theo kế hoạch năm học, Sở khuyến khích các hình thức giao lưu, học tập, chia sẻ kinh nghiệm, giới thiệu những sáng kiến nâng cao chất lượng dạy và học … giữa các trường trong cùng quận/huyện, giữa các quận/huyện </w:t>
      </w:r>
      <w:r w:rsidRPr="00451CC3">
        <w:rPr>
          <w:rFonts w:eastAsia="Arial" w:cs="Times New Roman"/>
          <w:szCs w:val="26"/>
        </w:rPr>
        <w:t>hoặc</w:t>
      </w:r>
      <w:r w:rsidRPr="00451CC3">
        <w:rPr>
          <w:rFonts w:cs="Times New Roman"/>
          <w:szCs w:val="26"/>
        </w:rPr>
        <w:t xml:space="preserve"> giữ</w:t>
      </w:r>
      <w:r w:rsidR="00224F80" w:rsidRPr="00451CC3">
        <w:rPr>
          <w:rFonts w:cs="Times New Roman"/>
          <w:szCs w:val="26"/>
        </w:rPr>
        <w:t>a các C</w:t>
      </w:r>
      <w:r w:rsidRPr="00451CC3">
        <w:rPr>
          <w:rFonts w:cs="Times New Roman"/>
          <w:szCs w:val="26"/>
        </w:rPr>
        <w:t>ụm với nhau. Nội dung chuyên đề, thao giảng cần hướng đến những nội dung thực tế, cần thiết, giúp nâng cao trình độ chuyên môn cho giáo viên, tránh chạy theo hình thức (tuyệt đối không dạy trước, dạy nhiều lần trước khi tổ chức thao giảng, chuyên đề).</w:t>
      </w:r>
    </w:p>
    <w:p w14:paraId="2F6EF0A7" w14:textId="77777777" w:rsidR="00CF1A81" w:rsidRPr="00451CC3" w:rsidRDefault="00CF1A81" w:rsidP="00563EFD">
      <w:pPr>
        <w:pStyle w:val="ListParagraph"/>
        <w:numPr>
          <w:ilvl w:val="1"/>
          <w:numId w:val="25"/>
        </w:numPr>
        <w:spacing w:before="120" w:after="120" w:line="240" w:lineRule="auto"/>
        <w:ind w:left="993" w:hanging="567"/>
        <w:rPr>
          <w:rFonts w:eastAsia="Arial" w:cs="Times New Roman"/>
          <w:b/>
          <w:szCs w:val="26"/>
        </w:rPr>
      </w:pPr>
      <w:r w:rsidRPr="00451CC3">
        <w:rPr>
          <w:rFonts w:eastAsia="Arial" w:cs="Times New Roman"/>
          <w:b/>
          <w:szCs w:val="26"/>
        </w:rPr>
        <w:t>Hoạt</w:t>
      </w:r>
      <w:r w:rsidRPr="00451CC3">
        <w:rPr>
          <w:rFonts w:cs="Times New Roman"/>
          <w:b/>
          <w:szCs w:val="26"/>
        </w:rPr>
        <w:t xml:space="preserve"> động giúp đỡ giáo viên mớ</w:t>
      </w:r>
      <w:r w:rsidR="009A425B" w:rsidRPr="00451CC3">
        <w:rPr>
          <w:rFonts w:cs="Times New Roman"/>
          <w:b/>
          <w:szCs w:val="26"/>
        </w:rPr>
        <w:t>i</w:t>
      </w:r>
    </w:p>
    <w:p w14:paraId="4E12F7C8" w14:textId="65A09DBC" w:rsidR="00E27A31" w:rsidRPr="00451CC3" w:rsidRDefault="00CF1A81" w:rsidP="00563EFD">
      <w:pPr>
        <w:spacing w:before="120" w:after="120" w:line="240" w:lineRule="auto"/>
        <w:ind w:firstLine="426"/>
        <w:rPr>
          <w:rFonts w:cs="Times New Roman"/>
          <w:szCs w:val="26"/>
        </w:rPr>
      </w:pPr>
      <w:r w:rsidRPr="00451CC3">
        <w:rPr>
          <w:rFonts w:cs="Times New Roman"/>
          <w:szCs w:val="26"/>
        </w:rPr>
        <w:t>Phòng Giáo dục và Đào tạo quận huyện chỉ đạo Hiệu trưởng các trường tiểu học lên kế hoạch, có danh sách cụ thể giáo viên hướng dẫn và giáo viên mới để phân công giáo viên giỏi, nòng cốt, có kinh nghiệm giúp đỡ giáo viên mới được tuyển dụng. Nếu trường tiểu học không có giáo viên nòng cốt, Phòng GD&amp;ĐT phân công giáo viên lâu năm, có kinh nghiệm trong Hội đồng bộ môn giúp đỡ giáo viên mới được tuyển dụng . Hoạt động giúp đỡ giáo viên mới cần có kế hoạch, biên bản làm việc giữa lãnh đạo chuyên môn nhà trường, GV hướng dẫn và các GV mới được tuyển dụng.</w:t>
      </w:r>
    </w:p>
    <w:p w14:paraId="48B88793" w14:textId="77777777" w:rsidR="00CF1A81" w:rsidRPr="00451CC3" w:rsidRDefault="00CF1A81" w:rsidP="00563EFD">
      <w:pPr>
        <w:pStyle w:val="ListParagraph"/>
        <w:numPr>
          <w:ilvl w:val="1"/>
          <w:numId w:val="25"/>
        </w:numPr>
        <w:spacing w:before="120" w:after="120" w:line="240" w:lineRule="auto"/>
        <w:ind w:left="993" w:hanging="567"/>
        <w:rPr>
          <w:rFonts w:eastAsia="Arial" w:cs="Times New Roman"/>
          <w:b/>
          <w:szCs w:val="26"/>
        </w:rPr>
      </w:pPr>
      <w:r w:rsidRPr="00451CC3">
        <w:rPr>
          <w:rFonts w:cs="Times New Roman"/>
          <w:b/>
          <w:szCs w:val="26"/>
        </w:rPr>
        <w:t>Dự giờ</w:t>
      </w:r>
      <w:r w:rsidRPr="00451CC3">
        <w:rPr>
          <w:rFonts w:cs="Times New Roman"/>
          <w:b/>
          <w:szCs w:val="26"/>
          <w:lang w:val="en-US"/>
        </w:rPr>
        <w:t>,</w:t>
      </w:r>
      <w:r w:rsidRPr="00451CC3">
        <w:rPr>
          <w:rFonts w:cs="Times New Roman"/>
          <w:b/>
          <w:szCs w:val="26"/>
        </w:rPr>
        <w:t xml:space="preserve"> thăm lớ</w:t>
      </w:r>
      <w:r w:rsidR="00C9715E" w:rsidRPr="00451CC3">
        <w:rPr>
          <w:rFonts w:cs="Times New Roman"/>
          <w:b/>
          <w:szCs w:val="26"/>
        </w:rPr>
        <w:t>p</w:t>
      </w:r>
    </w:p>
    <w:p w14:paraId="6A35FD06" w14:textId="77777777" w:rsidR="00CF1A81" w:rsidRPr="00451CC3" w:rsidRDefault="00CF1A81" w:rsidP="00563EFD">
      <w:pPr>
        <w:spacing w:before="120" w:after="120" w:line="240" w:lineRule="auto"/>
        <w:ind w:firstLine="426"/>
        <w:rPr>
          <w:rFonts w:cs="Times New Roman"/>
          <w:szCs w:val="26"/>
        </w:rPr>
      </w:pPr>
      <w:r w:rsidRPr="00451CC3">
        <w:rPr>
          <w:rFonts w:cs="Times New Roman"/>
          <w:szCs w:val="26"/>
        </w:rPr>
        <w:t>Việc dự giờ, thăm lớp được thực hiện với tất cả giáo viên trong nhà trường. Việc dự giờ, thăm lớp nhằm mục đích giúp đỡ, trao đổi, để nâng cao chất lượng giảng dạy cho giáo viên, không nhằm mục đích đánh giá, xếp loại tiết dạy (ngoại trừ trường hợp thực hiện đánh giá theo chuẩn nghề nghiệp giáo viên).</w:t>
      </w:r>
    </w:p>
    <w:p w14:paraId="3438BB3A" w14:textId="13AD6EB3" w:rsidR="008D0080" w:rsidRPr="00451CC3" w:rsidRDefault="00CF1A81" w:rsidP="00563EFD">
      <w:pPr>
        <w:spacing w:before="120" w:after="120" w:line="240" w:lineRule="auto"/>
        <w:ind w:firstLine="426"/>
        <w:rPr>
          <w:rFonts w:cs="Times New Roman"/>
          <w:szCs w:val="26"/>
        </w:rPr>
      </w:pPr>
      <w:r w:rsidRPr="00451CC3">
        <w:rPr>
          <w:rFonts w:cs="Times New Roman"/>
          <w:szCs w:val="26"/>
        </w:rPr>
        <w:t xml:space="preserve"> Các trường báo cáo việc thực hiện chuyên môn của từng GV trong nhà trường cho Phòng Giáo dục và Đào tạo quận huyện để bộ phận chuyên môn theo dõi hoặc có biện pháp hỗ trợ.</w:t>
      </w:r>
    </w:p>
    <w:p w14:paraId="7F73770F" w14:textId="77777777" w:rsidR="00860430" w:rsidRPr="00451CC3" w:rsidRDefault="00860430" w:rsidP="00563EFD">
      <w:pPr>
        <w:pStyle w:val="ListParagraph"/>
        <w:numPr>
          <w:ilvl w:val="1"/>
          <w:numId w:val="25"/>
        </w:numPr>
        <w:spacing w:before="120" w:after="120" w:line="240" w:lineRule="auto"/>
        <w:ind w:left="993" w:hanging="567"/>
        <w:rPr>
          <w:rFonts w:eastAsia="Arial" w:cs="Times New Roman"/>
          <w:b/>
          <w:szCs w:val="26"/>
        </w:rPr>
      </w:pPr>
      <w:r w:rsidRPr="00451CC3">
        <w:rPr>
          <w:rFonts w:eastAsia="Arial" w:cs="Times New Roman"/>
          <w:b/>
          <w:szCs w:val="26"/>
        </w:rPr>
        <w:t>Dạy học và đánh giá học sinh tại các trường</w:t>
      </w:r>
      <w:r w:rsidR="000B5F5F" w:rsidRPr="00451CC3">
        <w:rPr>
          <w:rFonts w:eastAsia="Arial" w:cs="Times New Roman"/>
          <w:b/>
          <w:szCs w:val="26"/>
          <w:lang w:val="en-US"/>
        </w:rPr>
        <w:t xml:space="preserve"> hòa nhập và</w:t>
      </w:r>
      <w:r w:rsidRPr="00451CC3">
        <w:rPr>
          <w:rFonts w:eastAsia="Arial" w:cs="Times New Roman"/>
          <w:b/>
          <w:szCs w:val="26"/>
        </w:rPr>
        <w:t xml:space="preserve"> chuyên biệt</w:t>
      </w:r>
    </w:p>
    <w:p w14:paraId="0BAB763C" w14:textId="77777777" w:rsidR="00860430" w:rsidRPr="00451CC3" w:rsidRDefault="00860430" w:rsidP="00563EFD">
      <w:pPr>
        <w:spacing w:before="120" w:after="120" w:line="240" w:lineRule="auto"/>
        <w:ind w:firstLine="426"/>
        <w:rPr>
          <w:rFonts w:cs="Times New Roman"/>
          <w:szCs w:val="26"/>
        </w:rPr>
      </w:pPr>
      <w:r w:rsidRPr="00451CC3">
        <w:rPr>
          <w:rFonts w:eastAsia="Arial" w:cs="Times New Roman"/>
          <w:szCs w:val="26"/>
        </w:rPr>
        <w:t xml:space="preserve">Các trường </w:t>
      </w:r>
      <w:r w:rsidR="000B5F5F" w:rsidRPr="00451CC3">
        <w:rPr>
          <w:rFonts w:eastAsia="Arial" w:cs="Times New Roman"/>
          <w:szCs w:val="26"/>
          <w:lang w:val="en-US"/>
        </w:rPr>
        <w:t xml:space="preserve">hòa nhập và </w:t>
      </w:r>
      <w:r w:rsidRPr="00451CC3">
        <w:rPr>
          <w:rFonts w:eastAsia="Arial" w:cs="Times New Roman"/>
          <w:szCs w:val="26"/>
        </w:rPr>
        <w:t xml:space="preserve">chuyên biệt khi thực hiện đánh giá học sinh theo Thông tư </w:t>
      </w:r>
      <w:r w:rsidR="0027434D" w:rsidRPr="00451CC3">
        <w:rPr>
          <w:rFonts w:eastAsia="Arial" w:cs="Times New Roman"/>
          <w:szCs w:val="26"/>
        </w:rPr>
        <w:t>22</w:t>
      </w:r>
      <w:r w:rsidRPr="00451CC3">
        <w:rPr>
          <w:rFonts w:eastAsia="Arial" w:cs="Times New Roman"/>
          <w:szCs w:val="26"/>
        </w:rPr>
        <w:t xml:space="preserve">, </w:t>
      </w:r>
      <w:r w:rsidR="000B5F5F" w:rsidRPr="00451CC3">
        <w:rPr>
          <w:rFonts w:eastAsia="Arial" w:cs="Times New Roman"/>
          <w:szCs w:val="26"/>
          <w:lang w:val="en-US"/>
        </w:rPr>
        <w:t xml:space="preserve">những học sinh khuyết tật (có giấy xác nhận) nếu có khả năng học tập bình thường thì không phải làm Kế hoạch giáo dục cá nhân; </w:t>
      </w:r>
      <w:r w:rsidRPr="00451CC3">
        <w:rPr>
          <w:rFonts w:eastAsia="Arial" w:cs="Times New Roman"/>
          <w:szCs w:val="26"/>
        </w:rPr>
        <w:t xml:space="preserve">Phòng GD&amp;ĐT cũng như Ban Giám hiệu nhà trường cần giúp </w:t>
      </w:r>
      <w:r w:rsidRPr="00451CC3">
        <w:rPr>
          <w:rFonts w:cs="Times New Roman"/>
          <w:szCs w:val="26"/>
        </w:rPr>
        <w:t xml:space="preserve">giáo viên nắm bắt được và hiểu rõ việc đánh giá là vì sự tiến bộ của học sinh; coi trọng việc động viên, khuyến khích tính tích cực và vượt khó trong học tập, rèn luyện của học sinh; giúp học sinh phát huy tất cả khả năng; đảm bảo </w:t>
      </w:r>
      <w:r w:rsidRPr="00451CC3">
        <w:rPr>
          <w:rFonts w:cs="Times New Roman"/>
          <w:szCs w:val="26"/>
        </w:rPr>
        <w:lastRenderedPageBreak/>
        <w:t>kịp thời, công bằng, khách quan, không so sánh học sinh này với học sinh khác, không tạo áp lực cho học sinh, giáo viên và cha mẹ học sinh. Đồng thời nhận thức được việc đánh giá toàn diện thông qua mức độ đạt chuẩn kiến thức, kĩ năng và một số biểu hiện năng lực, phẩm chất của học sinh. Thông qua việc liên hệ với cha mẹ học sinh, nhà trường và giáo viên cung cấp cho phụ huynh những hiểu biết cơ bản, cần thiết để phụ huynh có thể tham gia đánh giá quá trình và kết quả học tập, rèn luyện, hình thành và phát triển năng lực, phẩm chất của con em mình; hợp tác với nhà trường trong các hoạt động giáo dục học sinh.</w:t>
      </w:r>
    </w:p>
    <w:p w14:paraId="4BE391F8" w14:textId="649BFFB9" w:rsidR="008D0080" w:rsidRPr="00451CC3" w:rsidRDefault="00C70D56" w:rsidP="00563EFD">
      <w:pPr>
        <w:spacing w:before="120" w:after="120" w:line="240" w:lineRule="auto"/>
        <w:ind w:firstLine="426"/>
        <w:rPr>
          <w:rFonts w:cs="Times New Roman"/>
          <w:szCs w:val="26"/>
        </w:rPr>
      </w:pPr>
      <w:r w:rsidRPr="00451CC3">
        <w:rPr>
          <w:rFonts w:cs="Times New Roman"/>
          <w:szCs w:val="26"/>
        </w:rPr>
        <w:t>Các cơ sở giáo dục chuyên biệt dành cho người khuyết tật xây dựng lộ trình chuyển đổi thành trung tâm hỗ trợ phát triển giáo dục hòa nhập đồng thời xây dựng kế hoạch giáo dục phù hợp đối tượng học sinh trên cơ sở Chương trình giáo dục chuyên biệt dành cho học sinh khiếm thính, khiếm thị, khuyết tật trí tuệ cấp tiểu học ban hành theo Quyết định số 5715/QĐ-BGDĐT ngày 08/12/2010 của Bộ trưởng Bộ Giáo dục và Đào tạo.</w:t>
      </w:r>
    </w:p>
    <w:p w14:paraId="7463BD71" w14:textId="77777777" w:rsidR="00CF1A81" w:rsidRPr="00451CC3" w:rsidRDefault="00CF1A81" w:rsidP="00563EFD">
      <w:pPr>
        <w:pStyle w:val="ListParagraph"/>
        <w:numPr>
          <w:ilvl w:val="1"/>
          <w:numId w:val="25"/>
        </w:numPr>
        <w:spacing w:before="120" w:after="120" w:line="240" w:lineRule="auto"/>
        <w:ind w:left="993" w:hanging="567"/>
        <w:rPr>
          <w:rFonts w:eastAsia="Arial" w:cs="Times New Roman"/>
          <w:szCs w:val="26"/>
        </w:rPr>
      </w:pPr>
      <w:r w:rsidRPr="00451CC3">
        <w:rPr>
          <w:rFonts w:eastAsia="Arial" w:cs="Times New Roman"/>
          <w:b/>
          <w:szCs w:val="26"/>
        </w:rPr>
        <w:t xml:space="preserve">Dạy học </w:t>
      </w:r>
      <w:r w:rsidR="000A4A80" w:rsidRPr="00451CC3">
        <w:rPr>
          <w:rFonts w:eastAsia="Arial" w:cs="Times New Roman"/>
          <w:b/>
          <w:szCs w:val="26"/>
        </w:rPr>
        <w:t>các</w:t>
      </w:r>
      <w:r w:rsidRPr="00451CC3">
        <w:rPr>
          <w:rFonts w:eastAsia="Arial" w:cs="Times New Roman"/>
          <w:b/>
          <w:szCs w:val="26"/>
        </w:rPr>
        <w:t xml:space="preserve"> nội dung</w:t>
      </w:r>
      <w:r w:rsidR="000A4A80" w:rsidRPr="00451CC3">
        <w:rPr>
          <w:rFonts w:eastAsia="Arial" w:cs="Times New Roman"/>
          <w:b/>
          <w:szCs w:val="26"/>
        </w:rPr>
        <w:t xml:space="preserve"> về Bác Hồ, Văn hóa giao thông</w:t>
      </w:r>
    </w:p>
    <w:p w14:paraId="31679CE6" w14:textId="77777777" w:rsidR="000A4A80" w:rsidRPr="00451CC3" w:rsidRDefault="00CF1A81" w:rsidP="00563EFD">
      <w:pPr>
        <w:spacing w:before="120" w:after="120" w:line="240" w:lineRule="auto"/>
        <w:ind w:firstLine="426"/>
        <w:rPr>
          <w:rFonts w:cs="Times New Roman"/>
          <w:szCs w:val="26"/>
        </w:rPr>
      </w:pPr>
      <w:r w:rsidRPr="00451CC3">
        <w:rPr>
          <w:rFonts w:cs="Times New Roman"/>
          <w:szCs w:val="26"/>
        </w:rPr>
        <w:t>Thực hiện Kế hoạch số 178/KH-BGDĐT ngày 16/3/2017 của Bộ GD&amp;ĐT</w:t>
      </w:r>
      <w:r w:rsidRPr="00451CC3">
        <w:rPr>
          <w:rFonts w:cs="Times New Roman"/>
          <w:b/>
          <w:szCs w:val="26"/>
        </w:rPr>
        <w:t xml:space="preserve"> </w:t>
      </w:r>
      <w:r w:rsidRPr="00451CC3">
        <w:rPr>
          <w:rFonts w:cs="Times New Roman"/>
          <w:szCs w:val="26"/>
        </w:rPr>
        <w:t>yêu cầu triển khai giảng dạy các giáo trình, tài liệu về tư tưởng, đạo đức, phong cách Hồ Chí Minh trong chương trình chính khóa; sử dụng bộ tài liệ</w:t>
      </w:r>
      <w:r w:rsidR="009A425B" w:rsidRPr="00451CC3">
        <w:rPr>
          <w:rFonts w:cs="Times New Roman"/>
          <w:szCs w:val="26"/>
        </w:rPr>
        <w:t xml:space="preserve">u </w:t>
      </w:r>
      <w:r w:rsidR="009A425B" w:rsidRPr="00451CC3">
        <w:rPr>
          <w:rFonts w:cs="Times New Roman"/>
          <w:i/>
          <w:szCs w:val="26"/>
        </w:rPr>
        <w:t>“</w:t>
      </w:r>
      <w:r w:rsidRPr="00451CC3">
        <w:rPr>
          <w:rFonts w:cs="Times New Roman"/>
          <w:i/>
          <w:szCs w:val="26"/>
        </w:rPr>
        <w:t>Bác Hồ và những bài học về đạo đức, lối sống dành cho học sinh”</w:t>
      </w:r>
      <w:r w:rsidRPr="00451CC3">
        <w:rPr>
          <w:rFonts w:cs="Times New Roman"/>
          <w:b/>
          <w:i/>
          <w:szCs w:val="26"/>
        </w:rPr>
        <w:t xml:space="preserve">  </w:t>
      </w:r>
      <w:r w:rsidRPr="00451CC3">
        <w:rPr>
          <w:rFonts w:cs="Times New Roman"/>
          <w:szCs w:val="26"/>
        </w:rPr>
        <w:t xml:space="preserve">lồng ghép trong giảng dạy các môn học và các hoạt động giáo dục ngoài giờ lên lớp, hoạt động Đội.  </w:t>
      </w:r>
    </w:p>
    <w:p w14:paraId="6EFAFF57" w14:textId="77777777" w:rsidR="00952C40" w:rsidRPr="00451CC3" w:rsidRDefault="004C4DB7" w:rsidP="00563EFD">
      <w:pPr>
        <w:spacing w:before="120" w:after="120" w:line="240" w:lineRule="auto"/>
        <w:ind w:firstLine="426"/>
        <w:rPr>
          <w:rFonts w:cs="Times New Roman"/>
          <w:szCs w:val="26"/>
        </w:rPr>
      </w:pPr>
      <w:r w:rsidRPr="00451CC3">
        <w:rPr>
          <w:rFonts w:cs="Times New Roman"/>
          <w:szCs w:val="26"/>
        </w:rPr>
        <w:t>Tiếp tục s</w:t>
      </w:r>
      <w:r w:rsidR="000A4A80" w:rsidRPr="00451CC3">
        <w:rPr>
          <w:rFonts w:cs="Times New Roman"/>
          <w:szCs w:val="26"/>
        </w:rPr>
        <w:t>ử dụng</w:t>
      </w:r>
      <w:r w:rsidRPr="00451CC3">
        <w:rPr>
          <w:rFonts w:cs="Times New Roman"/>
          <w:szCs w:val="26"/>
        </w:rPr>
        <w:t xml:space="preserve"> các</w:t>
      </w:r>
      <w:r w:rsidR="000A4A80" w:rsidRPr="00451CC3">
        <w:rPr>
          <w:rFonts w:cs="Times New Roman"/>
          <w:szCs w:val="26"/>
        </w:rPr>
        <w:t xml:space="preserve"> tài liệ</w:t>
      </w:r>
      <w:r w:rsidR="009A425B" w:rsidRPr="00451CC3">
        <w:rPr>
          <w:rFonts w:cs="Times New Roman"/>
          <w:szCs w:val="26"/>
        </w:rPr>
        <w:t>u</w:t>
      </w:r>
      <w:r w:rsidR="009A425B" w:rsidRPr="00451CC3">
        <w:rPr>
          <w:rFonts w:cs="Times New Roman"/>
          <w:szCs w:val="26"/>
          <w:lang w:val="en-US"/>
        </w:rPr>
        <w:t xml:space="preserve"> </w:t>
      </w:r>
      <w:r w:rsidRPr="00451CC3">
        <w:rPr>
          <w:rFonts w:cs="Times New Roman"/>
          <w:szCs w:val="26"/>
        </w:rPr>
        <w:t>giáo dục an toàn</w:t>
      </w:r>
      <w:r w:rsidR="000A4A80" w:rsidRPr="00451CC3">
        <w:rPr>
          <w:rFonts w:cs="Times New Roman"/>
          <w:bCs/>
          <w:i/>
          <w:szCs w:val="26"/>
        </w:rPr>
        <w:t xml:space="preserve"> </w:t>
      </w:r>
      <w:r w:rsidR="000A4A80" w:rsidRPr="00451CC3">
        <w:rPr>
          <w:rFonts w:cs="Times New Roman"/>
          <w:bCs/>
          <w:szCs w:val="26"/>
        </w:rPr>
        <w:t>giao thông dành cho học sinh tiểu họ</w:t>
      </w:r>
      <w:r w:rsidR="009A425B" w:rsidRPr="00451CC3">
        <w:rPr>
          <w:rFonts w:cs="Times New Roman"/>
          <w:bCs/>
          <w:szCs w:val="26"/>
        </w:rPr>
        <w:t>c</w:t>
      </w:r>
      <w:r w:rsidRPr="00451CC3">
        <w:rPr>
          <w:rFonts w:cs="Times New Roman"/>
          <w:bCs/>
          <w:szCs w:val="26"/>
        </w:rPr>
        <w:t xml:space="preserve"> </w:t>
      </w:r>
      <w:r w:rsidRPr="00451CC3">
        <w:rPr>
          <w:rFonts w:cs="Times New Roman"/>
          <w:szCs w:val="26"/>
        </w:rPr>
        <w:t>để thực hiện việc</w:t>
      </w:r>
      <w:r w:rsidR="000A4A80" w:rsidRPr="00451CC3">
        <w:rPr>
          <w:rFonts w:cs="Times New Roman"/>
          <w:szCs w:val="26"/>
        </w:rPr>
        <w:t xml:space="preserve"> giáo dục ATGT cho học sinh trong trường tiểu học </w:t>
      </w:r>
      <w:r w:rsidRPr="00451CC3">
        <w:rPr>
          <w:rFonts w:cs="Times New Roman"/>
          <w:szCs w:val="26"/>
        </w:rPr>
        <w:t>.</w:t>
      </w:r>
    </w:p>
    <w:p w14:paraId="2E229A01" w14:textId="6ECB7D6F" w:rsidR="008D0080" w:rsidRPr="00451CC3" w:rsidRDefault="000A4A80" w:rsidP="00563EFD">
      <w:pPr>
        <w:spacing w:before="120" w:after="120" w:line="240" w:lineRule="auto"/>
        <w:ind w:firstLine="426"/>
        <w:rPr>
          <w:rFonts w:cs="Times New Roman"/>
          <w:szCs w:val="26"/>
        </w:rPr>
      </w:pPr>
      <w:r w:rsidRPr="00451CC3">
        <w:rPr>
          <w:rFonts w:cs="Times New Roman"/>
          <w:szCs w:val="26"/>
        </w:rPr>
        <w:t>Các nội dung trên được vận dụng lồng ghép trong các môn học, giờ sinh hoạt chủ nhiệm và các hoạt động giáo dục ngoài giờ lên lớp (4 tiết/tháng)</w:t>
      </w:r>
    </w:p>
    <w:p w14:paraId="007AD356" w14:textId="77777777" w:rsidR="00C66BB7" w:rsidRPr="00451CC3" w:rsidRDefault="00C66BB7" w:rsidP="00563EFD">
      <w:pPr>
        <w:pStyle w:val="ListParagraph"/>
        <w:numPr>
          <w:ilvl w:val="1"/>
          <w:numId w:val="25"/>
        </w:numPr>
        <w:spacing w:before="120" w:after="120" w:line="240" w:lineRule="auto"/>
        <w:ind w:left="993" w:hanging="567"/>
        <w:rPr>
          <w:rFonts w:eastAsia="Arial" w:cs="Times New Roman"/>
          <w:szCs w:val="26"/>
        </w:rPr>
      </w:pPr>
      <w:r w:rsidRPr="00451CC3">
        <w:rPr>
          <w:rFonts w:eastAsia="Arial" w:cs="Times New Roman"/>
          <w:b/>
          <w:szCs w:val="26"/>
        </w:rPr>
        <w:t>Dạy học lồng ghép nội dung quốc phòng và an ninh</w:t>
      </w:r>
    </w:p>
    <w:p w14:paraId="030A3BD9" w14:textId="77777777" w:rsidR="00C66BB7" w:rsidRPr="00451CC3" w:rsidRDefault="002729E4" w:rsidP="00563EFD">
      <w:pPr>
        <w:spacing w:before="120" w:after="120" w:line="240" w:lineRule="auto"/>
        <w:ind w:firstLine="426"/>
        <w:rPr>
          <w:rFonts w:eastAsia="Arial" w:cs="Times New Roman"/>
          <w:szCs w:val="26"/>
        </w:rPr>
      </w:pPr>
      <w:r w:rsidRPr="00451CC3">
        <w:rPr>
          <w:rFonts w:eastAsia="Arial" w:cs="Times New Roman"/>
          <w:szCs w:val="26"/>
        </w:rPr>
        <w:t xml:space="preserve">Nội dung dạy học 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w:t>
      </w:r>
      <w:r w:rsidRPr="00451CC3">
        <w:rPr>
          <w:rFonts w:cs="Times New Roman"/>
          <w:szCs w:val="26"/>
        </w:rPr>
        <w:t>yêu</w:t>
      </w:r>
      <w:r w:rsidRPr="00451CC3">
        <w:rPr>
          <w:rFonts w:eastAsia="Arial" w:cs="Times New Roman"/>
          <w:szCs w:val="26"/>
        </w:rPr>
        <w:t xml:space="preserve"> nước, </w:t>
      </w:r>
      <w:r w:rsidRPr="00451CC3">
        <w:rPr>
          <w:rFonts w:cs="Times New Roman"/>
          <w:szCs w:val="26"/>
        </w:rPr>
        <w:t>truyền</w:t>
      </w:r>
      <w:r w:rsidRPr="00451CC3">
        <w:rPr>
          <w:rFonts w:eastAsia="Arial" w:cs="Times New Roman"/>
          <w:szCs w:val="26"/>
        </w:rPr>
        <w:t xml:space="preserve"> thống lịch sử của dân tộc Việt Nam trong dựng nước và giữ nước; truyền thống lịch sử của quân đội và công an; một số kỹ năng sống phù hợp với sự phát </w:t>
      </w:r>
      <w:r w:rsidRPr="00451CC3">
        <w:rPr>
          <w:rFonts w:cs="Times New Roman"/>
          <w:szCs w:val="26"/>
        </w:rPr>
        <w:t>triển</w:t>
      </w:r>
      <w:r w:rsidRPr="00451CC3">
        <w:rPr>
          <w:rFonts w:eastAsia="Arial" w:cs="Times New Roman"/>
          <w:szCs w:val="26"/>
        </w:rPr>
        <w:t xml:space="preserve"> của xã hội; giáo dục tình yêu quê hương, yêu hòa bình và yêu Tổ quốc Việt Nam Xã hội chủ nghĩa. Các bài học cụ thể có thể vận dụng việc dạy học lồng ghép này được hướng dẫn cụ thể </w:t>
      </w:r>
      <w:r w:rsidRPr="00451CC3">
        <w:rPr>
          <w:rFonts w:cs="Times New Roman"/>
          <w:szCs w:val="26"/>
        </w:rPr>
        <w:t>tại</w:t>
      </w:r>
      <w:r w:rsidRPr="00451CC3">
        <w:rPr>
          <w:rFonts w:eastAsia="Arial" w:cs="Times New Roman"/>
          <w:szCs w:val="26"/>
        </w:rPr>
        <w:t xml:space="preserve"> Thông tư 01/2017/TT-BGDĐT ngày 13 tháng 01 năm 2017 của Bộ Giáo dục và Đào tạo về </w:t>
      </w:r>
      <w:r w:rsidR="008D0080" w:rsidRPr="00451CC3">
        <w:rPr>
          <w:rFonts w:eastAsia="Arial" w:cs="Times New Roman"/>
          <w:i/>
          <w:szCs w:val="26"/>
        </w:rPr>
        <w:t>“</w:t>
      </w:r>
      <w:r w:rsidRPr="00451CC3">
        <w:rPr>
          <w:rFonts w:eastAsia="Arial" w:cs="Times New Roman"/>
          <w:i/>
          <w:szCs w:val="26"/>
        </w:rPr>
        <w:t>Hướng dẫn giáo dục quốc phòng và an ninh trong trường tiểu học, trung học cơ sở</w:t>
      </w:r>
      <w:r w:rsidR="008D0080" w:rsidRPr="00451CC3">
        <w:rPr>
          <w:rFonts w:eastAsia="Arial" w:cs="Times New Roman"/>
          <w:i/>
          <w:szCs w:val="26"/>
        </w:rPr>
        <w:t>”</w:t>
      </w:r>
      <w:r w:rsidRPr="00451CC3">
        <w:rPr>
          <w:rFonts w:eastAsia="Arial" w:cs="Times New Roman"/>
          <w:i/>
          <w:szCs w:val="26"/>
        </w:rPr>
        <w:t>.</w:t>
      </w:r>
    </w:p>
    <w:p w14:paraId="3AA6B0C0" w14:textId="56F94C0C" w:rsidR="00991492" w:rsidRPr="00451CC3" w:rsidRDefault="002729E4" w:rsidP="00563EFD">
      <w:pPr>
        <w:spacing w:before="120" w:after="120" w:line="240" w:lineRule="auto"/>
        <w:ind w:firstLine="426"/>
        <w:rPr>
          <w:rFonts w:eastAsia="Arial" w:cs="Times New Roman"/>
          <w:szCs w:val="26"/>
        </w:rPr>
      </w:pPr>
      <w:r w:rsidRPr="00451CC3">
        <w:rPr>
          <w:rFonts w:eastAsia="Arial" w:cs="Times New Roman"/>
          <w:szCs w:val="26"/>
        </w:rPr>
        <w:t xml:space="preserve">Trên cơ sở mục tiêu và nội dung bài học, giáo viên cần lồng ghép nội dung giáo dục quốc phòng và an ninh một cách truyền cảm, ngắn gọn, dễ nhớ, dễ hiểu, tự nhiên, hợp lý, phù hợp với đặc điểm và trình độ của học sinh; tránh tản mạn, ảnh hưởng đến nội dung bài học; </w:t>
      </w:r>
      <w:r w:rsidRPr="00451CC3">
        <w:rPr>
          <w:rFonts w:cs="Times New Roman"/>
          <w:szCs w:val="26"/>
          <w:lang w:val="es-BO"/>
        </w:rPr>
        <w:t>trong</w:t>
      </w:r>
      <w:r w:rsidRPr="00451CC3">
        <w:rPr>
          <w:rFonts w:eastAsia="Arial" w:cs="Times New Roman"/>
          <w:szCs w:val="26"/>
        </w:rPr>
        <w:t xml:space="preserve"> từng bài giảng, chú trọng kết hợp các hình ảnh minh họa; tổ chức cho học sinh tham quan bảo tàng, nhà truyền thống, các đơn vị lực lượng vũ trang nhân dân, nghĩa trang liệt sĩ, kh</w:t>
      </w:r>
      <w:r w:rsidR="00E161C9" w:rsidRPr="00451CC3">
        <w:rPr>
          <w:rFonts w:eastAsia="Arial" w:cs="Times New Roman"/>
          <w:szCs w:val="26"/>
        </w:rPr>
        <w:t>u</w:t>
      </w:r>
      <w:r w:rsidRPr="00451CC3">
        <w:rPr>
          <w:rFonts w:eastAsia="Arial" w:cs="Times New Roman"/>
          <w:szCs w:val="26"/>
        </w:rPr>
        <w:t xml:space="preserve"> di tích lịch sử cách mạng, nghe nhân chứng lịch sử kể chuyện và các hoạt động văn hóa, văn nghệ, chơi các trò chơi dân gian.</w:t>
      </w:r>
    </w:p>
    <w:p w14:paraId="27D78E94" w14:textId="77B86003" w:rsidR="00B444B2" w:rsidRPr="00451CC3" w:rsidRDefault="00B444B2" w:rsidP="00563EFD">
      <w:pPr>
        <w:pStyle w:val="ListParagraph"/>
        <w:numPr>
          <w:ilvl w:val="1"/>
          <w:numId w:val="25"/>
        </w:numPr>
        <w:spacing w:before="120" w:after="120" w:line="240" w:lineRule="auto"/>
        <w:ind w:left="993" w:hanging="567"/>
        <w:rPr>
          <w:rFonts w:eastAsia="Arial" w:cs="Times New Roman"/>
          <w:b/>
          <w:szCs w:val="26"/>
        </w:rPr>
      </w:pPr>
      <w:r w:rsidRPr="00451CC3">
        <w:rPr>
          <w:rFonts w:eastAsia="Arial" w:cs="Times New Roman"/>
          <w:b/>
          <w:szCs w:val="26"/>
        </w:rPr>
        <w:t xml:space="preserve">Dạy học theo mô hình </w:t>
      </w:r>
      <w:r w:rsidR="005F428C" w:rsidRPr="00451CC3">
        <w:rPr>
          <w:rFonts w:eastAsia="Arial" w:cs="Times New Roman"/>
          <w:b/>
          <w:szCs w:val="26"/>
        </w:rPr>
        <w:t>trường học mới</w:t>
      </w:r>
      <w:r w:rsidR="00765960" w:rsidRPr="00451CC3">
        <w:rPr>
          <w:rFonts w:eastAsia="Arial" w:cs="Times New Roman"/>
          <w:b/>
          <w:szCs w:val="26"/>
          <w:lang w:val="en-US"/>
        </w:rPr>
        <w:t xml:space="preserve"> </w:t>
      </w:r>
    </w:p>
    <w:p w14:paraId="0B897084" w14:textId="247B73BD" w:rsidR="00C77546" w:rsidRPr="00451CC3" w:rsidRDefault="00C77546" w:rsidP="00563EFD">
      <w:pPr>
        <w:spacing w:before="120" w:after="120" w:line="240" w:lineRule="auto"/>
        <w:ind w:firstLine="426"/>
        <w:rPr>
          <w:szCs w:val="26"/>
          <w:lang w:val="en-US"/>
        </w:rPr>
      </w:pPr>
      <w:r w:rsidRPr="00451CC3">
        <w:rPr>
          <w:szCs w:val="26"/>
        </w:rPr>
        <w:t xml:space="preserve">Tiếp tục triển khai mô hình trường học mới theo Công văn số 4068/BGDĐT-GDTrH ngày 18/8/2016 của Bộ GDĐT, căn cứ nhu cầu, điều kiện của địa phương, các đơn vị xây dựng kế hoạch triển khai mô hình trường học mới trên cơ sở rà soát lại các </w:t>
      </w:r>
      <w:r w:rsidRPr="00451CC3">
        <w:rPr>
          <w:szCs w:val="26"/>
        </w:rPr>
        <w:lastRenderedPageBreak/>
        <w:t>điều kiện bảo đảm; thực hiện nghiêm túc các chỉ đạo trong Công văn số 3459/BGDĐT-GDTrH ngày 08/8/2017 của Bộ GDĐT.</w:t>
      </w:r>
    </w:p>
    <w:p w14:paraId="2EF57B0E" w14:textId="18EB0772" w:rsidR="00765960" w:rsidRPr="00451CC3" w:rsidRDefault="00765960" w:rsidP="00563EFD">
      <w:pPr>
        <w:spacing w:before="120" w:after="120" w:line="240" w:lineRule="auto"/>
        <w:ind w:firstLine="426"/>
        <w:rPr>
          <w:szCs w:val="26"/>
        </w:rPr>
      </w:pPr>
      <w:r w:rsidRPr="00451CC3">
        <w:rPr>
          <w:szCs w:val="26"/>
          <w:lang w:val="en-US"/>
        </w:rPr>
        <w:t>Mô hình trường học mới</w:t>
      </w:r>
      <w:r w:rsidRPr="00451CC3">
        <w:rPr>
          <w:szCs w:val="26"/>
        </w:rPr>
        <w:t xml:space="preserve"> là mô hình có nhiều tính ưu việt và việc thực hiện </w:t>
      </w:r>
      <w:r w:rsidRPr="00451CC3">
        <w:rPr>
          <w:szCs w:val="26"/>
          <w:lang w:val="en-US"/>
        </w:rPr>
        <w:t>Mô hình trường học mới</w:t>
      </w:r>
      <w:r w:rsidRPr="00451CC3">
        <w:rPr>
          <w:szCs w:val="26"/>
        </w:rPr>
        <w:t xml:space="preserve"> đáp ứng với yêu </w:t>
      </w:r>
      <w:r w:rsidRPr="00451CC3">
        <w:rPr>
          <w:rFonts w:eastAsia="Arial" w:cs="Times New Roman"/>
          <w:szCs w:val="26"/>
        </w:rPr>
        <w:t>cầu</w:t>
      </w:r>
      <w:r w:rsidRPr="00451CC3">
        <w:rPr>
          <w:szCs w:val="26"/>
        </w:rPr>
        <w:t xml:space="preserve"> đổi mới giáo dục hiện nay. Tuy nhiên vấn đề khó nhất hiện nay là đội ngũ GV gặp khó khăn khi tổ chức các hoạt động dạy học theo định hướng mới (điều chỉnh nội dung dạy học để gắn với thực tiễn cuộc sống HS, không linh hoạt trong sử dụng phương pháp, hình thức, không có thói quen làm và sử dụng đồ dùng dạy học, lười chuẩn bị đồ dùng dạy học...). Vì vậy cần tăng cường tập huấn, bồi dưỡng nâng cao nhận thức, kiến thức, chuyên môn, nghiệp vụ cho GV</w:t>
      </w:r>
      <w:r w:rsidRPr="00451CC3">
        <w:rPr>
          <w:szCs w:val="26"/>
          <w:lang w:val="en-US"/>
        </w:rPr>
        <w:t xml:space="preserve"> (nhất là GV mới ra trường)</w:t>
      </w:r>
      <w:r w:rsidRPr="00451CC3">
        <w:rPr>
          <w:szCs w:val="26"/>
        </w:rPr>
        <w:t>, trong đó tập huấn trực tiếp vẫn là hình thức hiệu quả nhất.</w:t>
      </w:r>
    </w:p>
    <w:p w14:paraId="245F450C" w14:textId="77777777" w:rsidR="00765960" w:rsidRPr="00451CC3" w:rsidRDefault="00765960" w:rsidP="00563EFD">
      <w:pPr>
        <w:spacing w:before="120" w:after="120" w:line="240" w:lineRule="auto"/>
        <w:ind w:firstLine="426"/>
        <w:rPr>
          <w:szCs w:val="26"/>
          <w:lang w:val="pt-BR"/>
        </w:rPr>
      </w:pPr>
      <w:r w:rsidRPr="00451CC3">
        <w:rPr>
          <w:szCs w:val="26"/>
          <w:lang w:val="pt-BR"/>
        </w:rPr>
        <w:t xml:space="preserve">Khi sử dụng tài liệu Hướng dẫn học, cho phép GV không soạn bài mà chỉ cần chuẩn bị </w:t>
      </w:r>
      <w:r w:rsidRPr="00451CC3">
        <w:rPr>
          <w:szCs w:val="26"/>
        </w:rPr>
        <w:t>các</w:t>
      </w:r>
      <w:r w:rsidRPr="00451CC3">
        <w:rPr>
          <w:szCs w:val="26"/>
          <w:lang w:val="pt-BR"/>
        </w:rPr>
        <w:t xml:space="preserve"> hoạt động học cho HS, ghi nhật kí, điều chỉnh, bổ sung để tránh tình trạng GV không nghiên cứu bài trước khi đến lớp. </w:t>
      </w:r>
    </w:p>
    <w:p w14:paraId="5781F088" w14:textId="45BD2486" w:rsidR="00765960" w:rsidRPr="00451CC3" w:rsidRDefault="00765960" w:rsidP="00563EFD">
      <w:pPr>
        <w:spacing w:before="120" w:after="120" w:line="240" w:lineRule="auto"/>
        <w:ind w:firstLine="426"/>
        <w:rPr>
          <w:szCs w:val="26"/>
          <w:lang w:val="pt-BR"/>
        </w:rPr>
      </w:pPr>
      <w:r w:rsidRPr="00451CC3">
        <w:rPr>
          <w:szCs w:val="26"/>
          <w:lang w:val="pt-BR"/>
        </w:rPr>
        <w:t xml:space="preserve">Tiếp tục </w:t>
      </w:r>
      <w:r w:rsidRPr="00451CC3">
        <w:rPr>
          <w:szCs w:val="26"/>
        </w:rPr>
        <w:t xml:space="preserve">chỉ đạo </w:t>
      </w:r>
      <w:r w:rsidRPr="00451CC3">
        <w:rPr>
          <w:szCs w:val="26"/>
          <w:lang w:val="pt-BR"/>
        </w:rPr>
        <w:t xml:space="preserve">thực hiện </w:t>
      </w:r>
      <w:r w:rsidRPr="00451CC3">
        <w:rPr>
          <w:szCs w:val="26"/>
          <w:lang w:val="en-US"/>
        </w:rPr>
        <w:t>Mô hình trường học mới</w:t>
      </w:r>
      <w:r w:rsidRPr="00451CC3">
        <w:rPr>
          <w:szCs w:val="26"/>
        </w:rPr>
        <w:t xml:space="preserve"> và phát triển bền vững kết quả đạt được, rà soát những khâu còn hạn chế để có giải pháp khắc phục nhằm thực hiện </w:t>
      </w:r>
      <w:r w:rsidRPr="00451CC3">
        <w:rPr>
          <w:szCs w:val="26"/>
          <w:lang w:val="en-US"/>
        </w:rPr>
        <w:t>Mô hình trường học mới</w:t>
      </w:r>
      <w:r w:rsidRPr="00451CC3">
        <w:rPr>
          <w:szCs w:val="26"/>
        </w:rPr>
        <w:t xml:space="preserve"> càng chất lượng hơn. Các trường còn lại tích cực vận dụng, đổi mới soạn bài, đổi mới phương pháp dạy  phát triển </w:t>
      </w:r>
      <w:r w:rsidRPr="00451CC3">
        <w:rPr>
          <w:szCs w:val="26"/>
          <w:lang w:val="en-US"/>
        </w:rPr>
        <w:t>năng lực, phẩm chất của HS</w:t>
      </w:r>
      <w:r w:rsidRPr="00451CC3">
        <w:rPr>
          <w:szCs w:val="26"/>
        </w:rPr>
        <w:t xml:space="preserve"> </w:t>
      </w:r>
    </w:p>
    <w:p w14:paraId="13858050" w14:textId="2648B824" w:rsidR="00B444B2" w:rsidRPr="00451CC3" w:rsidRDefault="00B444B2" w:rsidP="00563EFD">
      <w:pPr>
        <w:spacing w:before="120" w:after="120" w:line="240" w:lineRule="auto"/>
        <w:ind w:firstLine="426"/>
        <w:rPr>
          <w:rFonts w:cs="Times New Roman"/>
          <w:szCs w:val="26"/>
          <w:lang w:val="es-BO"/>
        </w:rPr>
      </w:pPr>
      <w:r w:rsidRPr="00451CC3">
        <w:rPr>
          <w:rFonts w:cs="Times New Roman"/>
          <w:szCs w:val="26"/>
          <w:lang w:val="es-BO"/>
        </w:rPr>
        <w:t xml:space="preserve">Các trường thuộc </w:t>
      </w:r>
      <w:r w:rsidR="00C9715E" w:rsidRPr="00451CC3">
        <w:rPr>
          <w:rFonts w:cs="Times New Roman"/>
          <w:szCs w:val="26"/>
          <w:lang w:val="es-BO"/>
        </w:rPr>
        <w:t>3</w:t>
      </w:r>
      <w:r w:rsidRPr="00451CC3">
        <w:rPr>
          <w:rFonts w:cs="Times New Roman"/>
          <w:szCs w:val="26"/>
          <w:lang w:val="es-BO"/>
        </w:rPr>
        <w:t xml:space="preserve"> huyệ</w:t>
      </w:r>
      <w:r w:rsidR="00C9715E" w:rsidRPr="00451CC3">
        <w:rPr>
          <w:rFonts w:cs="Times New Roman"/>
          <w:szCs w:val="26"/>
          <w:lang w:val="es-BO"/>
        </w:rPr>
        <w:t>n</w:t>
      </w:r>
      <w:r w:rsidRPr="00451CC3">
        <w:rPr>
          <w:rFonts w:cs="Times New Roman"/>
          <w:szCs w:val="26"/>
          <w:lang w:val="es-BO"/>
        </w:rPr>
        <w:t xml:space="preserve"> ngoại thành </w:t>
      </w:r>
      <w:r w:rsidR="00C9715E" w:rsidRPr="00451CC3">
        <w:rPr>
          <w:rFonts w:cs="Times New Roman"/>
          <w:szCs w:val="26"/>
          <w:lang w:val="es-BO"/>
        </w:rPr>
        <w:t xml:space="preserve">(Cần Giờ, Nhà Bè, Củ Chi) </w:t>
      </w:r>
      <w:r w:rsidRPr="00451CC3">
        <w:rPr>
          <w:rFonts w:cs="Times New Roman"/>
          <w:szCs w:val="26"/>
          <w:lang w:val="es-BO"/>
        </w:rPr>
        <w:t>thực hiện giảng dạy theo Mô hình trường học mới</w:t>
      </w:r>
      <w:r w:rsidR="005F428C" w:rsidRPr="00451CC3">
        <w:rPr>
          <w:rFonts w:cs="Times New Roman"/>
          <w:szCs w:val="26"/>
          <w:lang w:val="es-BO"/>
        </w:rPr>
        <w:t xml:space="preserve"> </w:t>
      </w:r>
      <w:r w:rsidRPr="00451CC3">
        <w:rPr>
          <w:rFonts w:cs="Times New Roman"/>
          <w:szCs w:val="26"/>
          <w:lang w:val="es-BO"/>
        </w:rPr>
        <w:t xml:space="preserve">trên tinh thần </w:t>
      </w:r>
      <w:r w:rsidRPr="00451CC3">
        <w:rPr>
          <w:rFonts w:eastAsia="Arial" w:cs="Times New Roman"/>
          <w:szCs w:val="26"/>
        </w:rPr>
        <w:t>tự</w:t>
      </w:r>
      <w:r w:rsidRPr="00451CC3">
        <w:rPr>
          <w:rFonts w:cs="Times New Roman"/>
          <w:szCs w:val="26"/>
          <w:lang w:val="es-BO"/>
        </w:rPr>
        <w:t xml:space="preserve"> nguyên, tùy vào tình hình mỗi đơn vị để thực hiện đảm bảo hiệu quả, chất lượng của mô hình. Các trường chưa đủ điều kiện thì chưa áp dụng hoàn toàn mô hình trường học mới, chỉ vận dụng một số thành tố của mô hình để bổ sung vào đổi mới phương pháp giáo dục. </w:t>
      </w:r>
    </w:p>
    <w:p w14:paraId="0398278D" w14:textId="77777777" w:rsidR="00B444B2" w:rsidRPr="00451CC3" w:rsidRDefault="00B444B2" w:rsidP="00563EFD">
      <w:pPr>
        <w:pStyle w:val="ListParagraph"/>
        <w:numPr>
          <w:ilvl w:val="0"/>
          <w:numId w:val="9"/>
        </w:numPr>
        <w:tabs>
          <w:tab w:val="left" w:pos="567"/>
        </w:tabs>
        <w:spacing w:before="120" w:after="120" w:line="240" w:lineRule="auto"/>
        <w:ind w:left="0" w:firstLine="284"/>
        <w:rPr>
          <w:rFonts w:cs="Times New Roman"/>
          <w:szCs w:val="26"/>
          <w:lang w:val="es-BO"/>
        </w:rPr>
      </w:pPr>
      <w:r w:rsidRPr="00451CC3">
        <w:rPr>
          <w:rFonts w:cs="Times New Roman"/>
          <w:szCs w:val="26"/>
          <w:lang w:val="es-BO"/>
        </w:rPr>
        <w:t>Đẩy mạnh công tác truyền thông để cha mẹ học sinh và cộng đồng hiểu rõ về bản chất và lợi ích của mô hình trường học mới, tạo sự đồng thuận trong xã hội.</w:t>
      </w:r>
    </w:p>
    <w:p w14:paraId="7F31FF52" w14:textId="77777777" w:rsidR="00B444B2" w:rsidRPr="00451CC3" w:rsidRDefault="00B444B2" w:rsidP="00563EFD">
      <w:pPr>
        <w:pStyle w:val="ListParagraph"/>
        <w:numPr>
          <w:ilvl w:val="0"/>
          <w:numId w:val="9"/>
        </w:numPr>
        <w:tabs>
          <w:tab w:val="left" w:pos="567"/>
        </w:tabs>
        <w:spacing w:before="120" w:after="120" w:line="240" w:lineRule="auto"/>
        <w:ind w:left="0" w:firstLine="284"/>
        <w:rPr>
          <w:rFonts w:cs="Times New Roman"/>
          <w:szCs w:val="26"/>
          <w:lang w:val="es-BO"/>
        </w:rPr>
      </w:pPr>
      <w:r w:rsidRPr="00451CC3">
        <w:rPr>
          <w:rFonts w:cs="Times New Roman"/>
          <w:szCs w:val="26"/>
          <w:lang w:val="es-BO"/>
        </w:rPr>
        <w:t>Triển khai nghiêm túc, kịp thời việc tập huấn giáo viên (chú ý giáo viên mới ra trường) tại địa phương.</w:t>
      </w:r>
    </w:p>
    <w:p w14:paraId="3C1CE859" w14:textId="77777777" w:rsidR="00B444B2" w:rsidRPr="00451CC3" w:rsidRDefault="00B444B2" w:rsidP="00563EFD">
      <w:pPr>
        <w:pStyle w:val="ListParagraph"/>
        <w:numPr>
          <w:ilvl w:val="0"/>
          <w:numId w:val="9"/>
        </w:numPr>
        <w:tabs>
          <w:tab w:val="left" w:pos="567"/>
        </w:tabs>
        <w:spacing w:before="120" w:after="120" w:line="240" w:lineRule="auto"/>
        <w:ind w:left="0" w:firstLine="284"/>
        <w:rPr>
          <w:rFonts w:cs="Times New Roman"/>
          <w:szCs w:val="26"/>
          <w:lang w:val="es-BO"/>
        </w:rPr>
      </w:pPr>
      <w:r w:rsidRPr="00451CC3">
        <w:rPr>
          <w:rFonts w:cs="Times New Roman"/>
          <w:szCs w:val="26"/>
          <w:lang w:val="es-BO"/>
        </w:rPr>
        <w:t>Tăng cường kiểm tra, giám sát, tư vấn, hỗ trợ kịp thời những khó khăn, vướng mắc trong quá trình thực hiện ở các nhà trường.</w:t>
      </w:r>
    </w:p>
    <w:p w14:paraId="3C0A660A" w14:textId="2919B6B9" w:rsidR="00E20611" w:rsidRPr="00451CC3" w:rsidRDefault="00B444B2" w:rsidP="00563EFD">
      <w:pPr>
        <w:pStyle w:val="ListParagraph"/>
        <w:numPr>
          <w:ilvl w:val="0"/>
          <w:numId w:val="9"/>
        </w:numPr>
        <w:tabs>
          <w:tab w:val="left" w:pos="567"/>
        </w:tabs>
        <w:spacing w:before="120" w:after="120" w:line="240" w:lineRule="auto"/>
        <w:ind w:left="0" w:firstLine="284"/>
        <w:rPr>
          <w:rFonts w:cs="Times New Roman"/>
          <w:szCs w:val="26"/>
          <w:lang w:val="es-BO"/>
        </w:rPr>
      </w:pPr>
      <w:r w:rsidRPr="00451CC3">
        <w:rPr>
          <w:rFonts w:cs="Times New Roman"/>
          <w:szCs w:val="26"/>
          <w:lang w:val="es-BO"/>
        </w:rPr>
        <w:t>Chấn chỉnh kịp thời theo quy định đối với các trường triển khai mô hình trường học mới khi chưa đảm bảo điều kiện.</w:t>
      </w:r>
      <w:r w:rsidRPr="00451CC3">
        <w:rPr>
          <w:rFonts w:cs="Times New Roman"/>
          <w:szCs w:val="26"/>
          <w:lang w:val="es-BO"/>
        </w:rPr>
        <w:tab/>
      </w:r>
    </w:p>
    <w:p w14:paraId="75F960F3" w14:textId="77777777" w:rsidR="003E2B97" w:rsidRPr="00451CC3" w:rsidRDefault="003E2B97" w:rsidP="00563EFD">
      <w:pPr>
        <w:pStyle w:val="ListParagraph"/>
        <w:numPr>
          <w:ilvl w:val="1"/>
          <w:numId w:val="25"/>
        </w:numPr>
        <w:spacing w:before="120" w:after="120" w:line="240" w:lineRule="auto"/>
        <w:ind w:left="993" w:hanging="567"/>
        <w:rPr>
          <w:rFonts w:eastAsia="Arial" w:cs="Times New Roman"/>
          <w:szCs w:val="26"/>
        </w:rPr>
      </w:pPr>
      <w:r w:rsidRPr="00451CC3">
        <w:rPr>
          <w:rFonts w:eastAsia="Arial" w:cs="Times New Roman"/>
          <w:b/>
          <w:szCs w:val="26"/>
        </w:rPr>
        <w:t xml:space="preserve">Dạy học lồng ghép nội dung </w:t>
      </w:r>
      <w:r w:rsidRPr="00451CC3">
        <w:rPr>
          <w:rFonts w:eastAsia="Arial" w:cs="Times New Roman"/>
          <w:b/>
          <w:szCs w:val="26"/>
          <w:lang w:val="en-US"/>
        </w:rPr>
        <w:t>giáo dục môi trường</w:t>
      </w:r>
    </w:p>
    <w:p w14:paraId="7B0949E0" w14:textId="77777777" w:rsidR="00B444B2" w:rsidRPr="00451CC3" w:rsidRDefault="003E2B97" w:rsidP="00563EFD">
      <w:pPr>
        <w:spacing w:before="120" w:after="120" w:line="240" w:lineRule="auto"/>
        <w:ind w:firstLine="426"/>
        <w:rPr>
          <w:rFonts w:eastAsia="Arial" w:cs="Times New Roman"/>
          <w:szCs w:val="26"/>
          <w:lang w:val="en-US"/>
        </w:rPr>
      </w:pPr>
      <w:r w:rsidRPr="00451CC3">
        <w:rPr>
          <w:rFonts w:eastAsia="Arial" w:cs="Times New Roman"/>
          <w:szCs w:val="26"/>
          <w:lang w:val="en-US"/>
        </w:rPr>
        <w:t>Thực hiện</w:t>
      </w:r>
      <w:r w:rsidR="00E20611" w:rsidRPr="00451CC3">
        <w:rPr>
          <w:rFonts w:eastAsia="Arial" w:cs="Times New Roman"/>
          <w:szCs w:val="26"/>
          <w:lang w:val="en-US"/>
        </w:rPr>
        <w:t xml:space="preserve"> Chỉ thị số 19-CT</w:t>
      </w:r>
      <w:r w:rsidRPr="00451CC3">
        <w:rPr>
          <w:rFonts w:eastAsia="Arial" w:cs="Times New Roman"/>
          <w:szCs w:val="26"/>
          <w:lang w:val="en-US"/>
        </w:rPr>
        <w:t>/TU ngày 19/10/2018 của</w:t>
      </w:r>
      <w:r w:rsidR="00E20611" w:rsidRPr="00451CC3">
        <w:rPr>
          <w:rFonts w:eastAsia="Arial" w:cs="Times New Roman"/>
          <w:szCs w:val="26"/>
          <w:lang w:val="en-US"/>
        </w:rPr>
        <w:t xml:space="preserve"> Ban</w:t>
      </w:r>
      <w:r w:rsidRPr="00451CC3">
        <w:rPr>
          <w:rFonts w:eastAsia="Arial" w:cs="Times New Roman"/>
          <w:szCs w:val="26"/>
          <w:lang w:val="en-US"/>
        </w:rPr>
        <w:t xml:space="preserve"> Thường vụ Thành ủy về thực hiện </w:t>
      </w:r>
      <w:r w:rsidRPr="00451CC3">
        <w:rPr>
          <w:rFonts w:cs="Times New Roman"/>
          <w:szCs w:val="26"/>
          <w:lang w:val="es-BO"/>
        </w:rPr>
        <w:t>cuộc</w:t>
      </w:r>
      <w:r w:rsidRPr="00451CC3">
        <w:rPr>
          <w:rFonts w:eastAsia="Arial" w:cs="Times New Roman"/>
          <w:szCs w:val="26"/>
          <w:lang w:val="en-US"/>
        </w:rPr>
        <w:t xml:space="preserve"> </w:t>
      </w:r>
      <w:r w:rsidRPr="00451CC3">
        <w:rPr>
          <w:rFonts w:cs="Times New Roman"/>
          <w:szCs w:val="26"/>
          <w:lang w:val="es-BO"/>
        </w:rPr>
        <w:t>v</w:t>
      </w:r>
      <w:r w:rsidR="0041253A" w:rsidRPr="00451CC3">
        <w:rPr>
          <w:rFonts w:cs="Times New Roman"/>
          <w:szCs w:val="26"/>
          <w:lang w:val="es-BO"/>
        </w:rPr>
        <w:t>ậ</w:t>
      </w:r>
      <w:r w:rsidRPr="00451CC3">
        <w:rPr>
          <w:rFonts w:cs="Times New Roman"/>
          <w:szCs w:val="26"/>
          <w:lang w:val="es-BO"/>
        </w:rPr>
        <w:t>n</w:t>
      </w:r>
      <w:r w:rsidRPr="00451CC3">
        <w:rPr>
          <w:rFonts w:eastAsia="Arial" w:cs="Times New Roman"/>
          <w:szCs w:val="26"/>
          <w:lang w:val="en-US"/>
        </w:rPr>
        <w:t xml:space="preserve"> động “</w:t>
      </w:r>
      <w:r w:rsidRPr="00451CC3">
        <w:rPr>
          <w:rFonts w:eastAsia="Arial" w:cs="Times New Roman"/>
          <w:i/>
          <w:szCs w:val="26"/>
          <w:lang w:val="en-US"/>
        </w:rPr>
        <w:t>Ngườ</w:t>
      </w:r>
      <w:r w:rsidR="0083681E" w:rsidRPr="00451CC3">
        <w:rPr>
          <w:rFonts w:eastAsia="Arial" w:cs="Times New Roman"/>
          <w:i/>
          <w:szCs w:val="26"/>
          <w:lang w:val="en-US"/>
        </w:rPr>
        <w:t>i dân T</w:t>
      </w:r>
      <w:r w:rsidRPr="00451CC3">
        <w:rPr>
          <w:rFonts w:eastAsia="Arial" w:cs="Times New Roman"/>
          <w:i/>
          <w:szCs w:val="26"/>
          <w:lang w:val="en-US"/>
        </w:rPr>
        <w:t xml:space="preserve">hành phố Hồ Chí Minh không xả rác ra đường và </w:t>
      </w:r>
      <w:r w:rsidRPr="00451CC3">
        <w:rPr>
          <w:rFonts w:cs="Times New Roman"/>
          <w:i/>
          <w:szCs w:val="26"/>
          <w:lang w:val="es-BO"/>
        </w:rPr>
        <w:t>kênh</w:t>
      </w:r>
      <w:r w:rsidRPr="00451CC3">
        <w:rPr>
          <w:rFonts w:eastAsia="Arial" w:cs="Times New Roman"/>
          <w:i/>
          <w:szCs w:val="26"/>
          <w:lang w:val="en-US"/>
        </w:rPr>
        <w:t xml:space="preserve"> rạch vì Thành phố sạch và giảm ngập nước”,</w:t>
      </w:r>
      <w:r w:rsidRPr="00451CC3">
        <w:rPr>
          <w:rFonts w:eastAsia="Arial" w:cs="Times New Roman"/>
          <w:szCs w:val="26"/>
          <w:lang w:val="en-US"/>
        </w:rPr>
        <w:t xml:space="preserve"> các trường học đưa nội dung tích hợp giáo dục bảo vệ môi trường vào trong các bài giảng, sinh hoạt chuyên đề, ngoại khóa.</w:t>
      </w:r>
    </w:p>
    <w:p w14:paraId="2E642377" w14:textId="082C168C" w:rsidR="003E2B97" w:rsidRPr="00451CC3" w:rsidRDefault="00DA5F28" w:rsidP="00563EFD">
      <w:pPr>
        <w:spacing w:before="120" w:after="120" w:line="240" w:lineRule="auto"/>
        <w:ind w:firstLine="426"/>
        <w:rPr>
          <w:rFonts w:cs="Times New Roman"/>
          <w:szCs w:val="26"/>
          <w:lang w:val="pt-BR"/>
        </w:rPr>
      </w:pPr>
      <w:r w:rsidRPr="00451CC3">
        <w:rPr>
          <w:rFonts w:cs="Times New Roman"/>
          <w:szCs w:val="26"/>
          <w:lang w:val="pt-BR"/>
        </w:rPr>
        <w:t xml:space="preserve">Lồng ghép giáo dục về bảo vệ môi trường trong các bài học và các hoạt động thực tiễn để dần tạo thói quen và có ý thức cho học sinh. Trong mỗi đầu giờ học, trước và sau giờ ra chơi, trước và sau giờ ăn, các giờ sinh hoạt tập thể,... </w:t>
      </w:r>
      <w:r w:rsidR="00555B16" w:rsidRPr="00451CC3">
        <w:rPr>
          <w:rFonts w:cs="Times New Roman"/>
          <w:szCs w:val="26"/>
          <w:lang w:val="pt-BR"/>
        </w:rPr>
        <w:t xml:space="preserve">hướng dẫn và </w:t>
      </w:r>
      <w:r w:rsidRPr="00451CC3">
        <w:rPr>
          <w:rFonts w:cs="Times New Roman"/>
          <w:szCs w:val="26"/>
          <w:lang w:val="pt-BR"/>
        </w:rPr>
        <w:t xml:space="preserve">nhắc nhở học sinh về việc nhặt rác, bỏ rác đúng nơi quy định, thu gom và phân loại rác thải rắn tại nguồn; </w:t>
      </w:r>
      <w:r w:rsidR="003E2B97" w:rsidRPr="00451CC3">
        <w:rPr>
          <w:rFonts w:eastAsia="Arial" w:cs="Times New Roman"/>
          <w:szCs w:val="26"/>
          <w:lang w:val="en-US"/>
        </w:rPr>
        <w:t>hạn</w:t>
      </w:r>
      <w:r w:rsidR="003E2B97" w:rsidRPr="00451CC3">
        <w:rPr>
          <w:rFonts w:cs="Times New Roman"/>
          <w:szCs w:val="26"/>
          <w:lang w:val="pt-BR"/>
        </w:rPr>
        <w:t xml:space="preserve"> chế sử dụng sản phẩm bằng nhự</w:t>
      </w:r>
      <w:r w:rsidRPr="00451CC3">
        <w:rPr>
          <w:rFonts w:cs="Times New Roman"/>
          <w:szCs w:val="26"/>
          <w:lang w:val="pt-BR"/>
        </w:rPr>
        <w:t>a</w:t>
      </w:r>
      <w:r w:rsidR="003E2B97" w:rsidRPr="00451CC3">
        <w:rPr>
          <w:rFonts w:cs="Times New Roman"/>
          <w:szCs w:val="26"/>
          <w:lang w:val="pt-BR"/>
        </w:rPr>
        <w:t>, đồ dùng một lần</w:t>
      </w:r>
      <w:r w:rsidRPr="00451CC3">
        <w:rPr>
          <w:rFonts w:cs="Times New Roman"/>
          <w:szCs w:val="26"/>
          <w:lang w:val="pt-BR"/>
        </w:rPr>
        <w:t xml:space="preserve">; </w:t>
      </w:r>
      <w:r w:rsidR="003E2B97" w:rsidRPr="00451CC3">
        <w:rPr>
          <w:rFonts w:cs="Times New Roman"/>
          <w:szCs w:val="26"/>
          <w:lang w:val="pt-BR"/>
        </w:rPr>
        <w:t>đảm bảo vệ sinh và an toàn trong trường</w:t>
      </w:r>
      <w:r w:rsidRPr="00451CC3">
        <w:rPr>
          <w:rFonts w:cs="Times New Roman"/>
          <w:szCs w:val="26"/>
          <w:lang w:val="pt-BR"/>
        </w:rPr>
        <w:t xml:space="preserve"> học.</w:t>
      </w:r>
    </w:p>
    <w:p w14:paraId="66D0F276" w14:textId="7709CA16" w:rsidR="00563EFD" w:rsidRPr="00451CC3" w:rsidRDefault="00563EFD" w:rsidP="00563EFD">
      <w:pPr>
        <w:pStyle w:val="ListParagraph"/>
        <w:numPr>
          <w:ilvl w:val="1"/>
          <w:numId w:val="25"/>
        </w:numPr>
        <w:spacing w:before="120" w:after="120" w:line="240" w:lineRule="auto"/>
        <w:ind w:left="993" w:hanging="567"/>
        <w:rPr>
          <w:b/>
          <w:bCs/>
          <w:szCs w:val="26"/>
        </w:rPr>
      </w:pPr>
      <w:r w:rsidRPr="00451CC3">
        <w:rPr>
          <w:b/>
          <w:bCs/>
          <w:szCs w:val="26"/>
        </w:rPr>
        <w:t>Hướng dẫn tạm thời về việc sử dụng hồ sơ sổ sách điện tử</w:t>
      </w:r>
    </w:p>
    <w:p w14:paraId="04804E5C" w14:textId="77777777" w:rsidR="005E3763" w:rsidRPr="00451CC3" w:rsidRDefault="00A64379" w:rsidP="00563EFD">
      <w:pPr>
        <w:spacing w:before="120" w:after="120" w:line="240" w:lineRule="auto"/>
        <w:ind w:firstLine="426"/>
        <w:rPr>
          <w:szCs w:val="26"/>
        </w:rPr>
      </w:pPr>
      <w:r w:rsidRPr="00451CC3">
        <w:rPr>
          <w:szCs w:val="26"/>
        </w:rPr>
        <w:t>Trong khi chờ ý kiến chỉ đạo của Bộ GD&amp;ĐT, Sở GD&amp;ĐT tạm thởi hướng dẫn các đơn vị sử dụng hồ sơ sổ sách điện tử như sau:</w:t>
      </w:r>
    </w:p>
    <w:p w14:paraId="7346DBB7" w14:textId="1164575F" w:rsidR="005E3763" w:rsidRPr="00451CC3" w:rsidRDefault="005E3763" w:rsidP="00563EFD">
      <w:pPr>
        <w:spacing w:before="120" w:after="120" w:line="240" w:lineRule="auto"/>
        <w:ind w:firstLine="426"/>
        <w:rPr>
          <w:szCs w:val="26"/>
        </w:rPr>
      </w:pPr>
      <w:r w:rsidRPr="00451CC3">
        <w:rPr>
          <w:szCs w:val="26"/>
        </w:rPr>
        <w:t>G</w:t>
      </w:r>
      <w:r w:rsidR="00563EFD" w:rsidRPr="00451CC3">
        <w:rPr>
          <w:szCs w:val="26"/>
        </w:rPr>
        <w:t>iáo viên</w:t>
      </w:r>
      <w:r w:rsidRPr="00451CC3">
        <w:rPr>
          <w:szCs w:val="26"/>
        </w:rPr>
        <w:t xml:space="preserve"> có thể </w:t>
      </w:r>
      <w:r w:rsidR="00563EFD" w:rsidRPr="00451CC3">
        <w:rPr>
          <w:szCs w:val="26"/>
        </w:rPr>
        <w:t>chuẩn bị giáo án</w:t>
      </w:r>
      <w:r w:rsidRPr="00451CC3">
        <w:rPr>
          <w:szCs w:val="26"/>
        </w:rPr>
        <w:t>, ghi chép nội dung sinh hoạt, hoạt động, thực hiện các hồ sơ sổ sách khác</w:t>
      </w:r>
      <w:r w:rsidR="00563EFD" w:rsidRPr="00451CC3">
        <w:rPr>
          <w:szCs w:val="26"/>
        </w:rPr>
        <w:t xml:space="preserve"> và lưu trữ trong máy tính, không phải in ra giấy; </w:t>
      </w:r>
    </w:p>
    <w:p w14:paraId="34CFB7B9" w14:textId="0C7A4BDF" w:rsidR="00563EFD" w:rsidRPr="00451CC3" w:rsidRDefault="00557702" w:rsidP="00563EFD">
      <w:pPr>
        <w:spacing w:before="120" w:after="120" w:line="240" w:lineRule="auto"/>
        <w:ind w:firstLine="426"/>
        <w:rPr>
          <w:szCs w:val="26"/>
        </w:rPr>
      </w:pPr>
      <w:r w:rsidRPr="00451CC3">
        <w:rPr>
          <w:szCs w:val="26"/>
        </w:rPr>
        <w:lastRenderedPageBreak/>
        <w:t>Đ</w:t>
      </w:r>
      <w:r w:rsidR="005E3763" w:rsidRPr="00451CC3">
        <w:rPr>
          <w:szCs w:val="26"/>
        </w:rPr>
        <w:t>ối với việc soạn và kiểm tra giáo án</w:t>
      </w:r>
      <w:r w:rsidR="00563EFD" w:rsidRPr="00451CC3">
        <w:rPr>
          <w:szCs w:val="26"/>
        </w:rPr>
        <w:t xml:space="preserve"> với mỗi tiết dạy, giáo viên cần </w:t>
      </w:r>
      <w:r w:rsidR="00563EFD" w:rsidRPr="00451CC3">
        <w:rPr>
          <w:rFonts w:cs="Times New Roman"/>
          <w:szCs w:val="26"/>
          <w:lang w:val="pt-BR"/>
        </w:rPr>
        <w:t>chuẩn</w:t>
      </w:r>
      <w:r w:rsidR="00563EFD" w:rsidRPr="00451CC3">
        <w:rPr>
          <w:szCs w:val="26"/>
        </w:rPr>
        <w:t xml:space="preserve"> bị một tệp tin (file) riêng biệt, không sử dụng một file giáo án tổng hợp cho cả 35 tuần trong một năm học;</w:t>
      </w:r>
    </w:p>
    <w:p w14:paraId="5910F501" w14:textId="77777777" w:rsidR="00563EFD" w:rsidRPr="00451CC3" w:rsidRDefault="00563EFD" w:rsidP="00563EFD">
      <w:pPr>
        <w:spacing w:before="120" w:after="120" w:line="240" w:lineRule="auto"/>
        <w:ind w:firstLine="426"/>
        <w:rPr>
          <w:szCs w:val="26"/>
        </w:rPr>
      </w:pPr>
      <w:r w:rsidRPr="00451CC3">
        <w:rPr>
          <w:szCs w:val="26"/>
        </w:rPr>
        <w:t>Giáo án được lưu trữ và sử dụng tối đa 3 (ba năm) kể từ khi sử dụng lần đầu, sau mỗi tiết dạy cần rút kinh nghiệm, điều chỉnh, bổ sung ở cuối bài soạn; thời gian rút kinh nghiệm, điều chỉnh, bổ sung phải ghi rõ thời gian, ngày tháng bổ sung;</w:t>
      </w:r>
    </w:p>
    <w:p w14:paraId="64A10194" w14:textId="53905352" w:rsidR="00563EFD" w:rsidRPr="00451CC3" w:rsidRDefault="005E3763" w:rsidP="00563EFD">
      <w:pPr>
        <w:spacing w:before="120" w:after="120" w:line="240" w:lineRule="auto"/>
        <w:ind w:firstLine="426"/>
        <w:rPr>
          <w:szCs w:val="26"/>
        </w:rPr>
      </w:pPr>
      <w:r w:rsidRPr="00451CC3">
        <w:rPr>
          <w:szCs w:val="26"/>
        </w:rPr>
        <w:t>Việc</w:t>
      </w:r>
      <w:r w:rsidR="00563EFD" w:rsidRPr="00451CC3">
        <w:rPr>
          <w:szCs w:val="26"/>
        </w:rPr>
        <w:t xml:space="preserve"> kiểm tra giáo án soạn giảng</w:t>
      </w:r>
      <w:r w:rsidRPr="00451CC3">
        <w:rPr>
          <w:szCs w:val="26"/>
        </w:rPr>
        <w:t>/ hồ sơ sổ sách được thực hiện trên máy tính</w:t>
      </w:r>
      <w:r w:rsidR="00563EFD" w:rsidRPr="00451CC3">
        <w:rPr>
          <w:szCs w:val="26"/>
        </w:rPr>
        <w:t xml:space="preserve"> của </w:t>
      </w:r>
      <w:r w:rsidRPr="00451CC3">
        <w:rPr>
          <w:szCs w:val="26"/>
        </w:rPr>
        <w:t xml:space="preserve">giáo viên sẽ được </w:t>
      </w:r>
      <w:r w:rsidR="00563EFD" w:rsidRPr="00451CC3">
        <w:rPr>
          <w:szCs w:val="26"/>
        </w:rPr>
        <w:t xml:space="preserve">cán bộ quản lý, tổ trưởng chuyên môn </w:t>
      </w:r>
      <w:r w:rsidRPr="00451CC3">
        <w:rPr>
          <w:szCs w:val="26"/>
        </w:rPr>
        <w:t>kiểm tra</w:t>
      </w:r>
      <w:r w:rsidR="00563EFD" w:rsidRPr="00451CC3">
        <w:rPr>
          <w:szCs w:val="26"/>
        </w:rPr>
        <w:t xml:space="preserve"> thông qua hộp thư điện tử với các yêu cầu như sau:</w:t>
      </w:r>
    </w:p>
    <w:p w14:paraId="3229A2B8" w14:textId="5DFACE4D" w:rsidR="00563EFD" w:rsidRPr="00451CC3" w:rsidRDefault="00563EFD" w:rsidP="00563EFD">
      <w:pPr>
        <w:pStyle w:val="ListParagraph"/>
        <w:numPr>
          <w:ilvl w:val="0"/>
          <w:numId w:val="9"/>
        </w:numPr>
        <w:tabs>
          <w:tab w:val="left" w:pos="567"/>
        </w:tabs>
        <w:spacing w:before="120" w:after="120" w:line="240" w:lineRule="auto"/>
        <w:ind w:left="0" w:firstLine="284"/>
        <w:rPr>
          <w:szCs w:val="26"/>
        </w:rPr>
      </w:pPr>
      <w:r w:rsidRPr="00451CC3">
        <w:rPr>
          <w:szCs w:val="26"/>
        </w:rPr>
        <w:t>Ban giám hiệu quy định thời gian nhận giáo án</w:t>
      </w:r>
      <w:r w:rsidR="00557702" w:rsidRPr="00451CC3">
        <w:rPr>
          <w:szCs w:val="26"/>
        </w:rPr>
        <w:t>/ hồ sơ sổ sách</w:t>
      </w:r>
      <w:r w:rsidRPr="00451CC3">
        <w:rPr>
          <w:szCs w:val="26"/>
        </w:rPr>
        <w:t xml:space="preserve"> định kỳ;</w:t>
      </w:r>
    </w:p>
    <w:p w14:paraId="760C089A" w14:textId="79C95B00" w:rsidR="00563EFD" w:rsidRPr="00451CC3" w:rsidRDefault="00563EFD" w:rsidP="00563EFD">
      <w:pPr>
        <w:pStyle w:val="ListParagraph"/>
        <w:numPr>
          <w:ilvl w:val="0"/>
          <w:numId w:val="9"/>
        </w:numPr>
        <w:tabs>
          <w:tab w:val="left" w:pos="567"/>
        </w:tabs>
        <w:spacing w:before="120" w:after="120" w:line="240" w:lineRule="auto"/>
        <w:ind w:left="0" w:firstLine="284"/>
        <w:rPr>
          <w:szCs w:val="26"/>
        </w:rPr>
      </w:pPr>
      <w:r w:rsidRPr="00451CC3">
        <w:rPr>
          <w:szCs w:val="26"/>
        </w:rPr>
        <w:t>Hộp thư dùng để nhận, duyệt giáo án</w:t>
      </w:r>
      <w:r w:rsidR="00557702" w:rsidRPr="00451CC3">
        <w:rPr>
          <w:szCs w:val="26"/>
        </w:rPr>
        <w:t>/ hồ sơ sổ sách</w:t>
      </w:r>
      <w:r w:rsidRPr="00451CC3">
        <w:rPr>
          <w:szCs w:val="26"/>
        </w:rPr>
        <w:t xml:space="preserve"> là hộp thư công vụ của nhà trường (không dùng hộp thư gmail, yahoo hoặc các dịch vụ thư miễn phí) nhằm mục đích bảo đảm tính phân quyền, kế thừa, mốc thời gian nhận và lưu trữ lâu dài; Hiệu trưởng có trách nhiệm ban hành Quyết định phân công, phân quyền các thành viên nhà trường sử dụng hộp thư công vụ của trường;</w:t>
      </w:r>
    </w:p>
    <w:p w14:paraId="2F7DB4D8" w14:textId="3CB518F2" w:rsidR="00563EFD" w:rsidRPr="00451CC3" w:rsidRDefault="00563EFD" w:rsidP="00563EFD">
      <w:pPr>
        <w:pStyle w:val="ListParagraph"/>
        <w:numPr>
          <w:ilvl w:val="0"/>
          <w:numId w:val="9"/>
        </w:numPr>
        <w:tabs>
          <w:tab w:val="left" w:pos="567"/>
        </w:tabs>
        <w:spacing w:before="120" w:after="120" w:line="240" w:lineRule="auto"/>
        <w:ind w:left="0" w:firstLine="284"/>
        <w:rPr>
          <w:szCs w:val="26"/>
        </w:rPr>
      </w:pPr>
      <w:r w:rsidRPr="00451CC3">
        <w:rPr>
          <w:szCs w:val="26"/>
        </w:rPr>
        <w:t>Khi tiến hành kiểm tra, đánh giá công tác soạn giảng</w:t>
      </w:r>
      <w:r w:rsidR="00557702" w:rsidRPr="00451CC3">
        <w:rPr>
          <w:szCs w:val="26"/>
        </w:rPr>
        <w:t>/ hồ sơ sổ sách</w:t>
      </w:r>
      <w:r w:rsidRPr="00451CC3">
        <w:rPr>
          <w:szCs w:val="26"/>
        </w:rPr>
        <w:t xml:space="preserve"> của giáo viên, cần sử dụng thông tin về thời gian gửi/nhận và các tệp tin tại hộp thư điện tử công vụ làm dữ liệu gốc để so sánh, đánh giá.</w:t>
      </w:r>
    </w:p>
    <w:p w14:paraId="52B16744" w14:textId="77777777" w:rsidR="003E2B97" w:rsidRPr="00451CC3" w:rsidRDefault="003E2B97" w:rsidP="000E4D86">
      <w:pPr>
        <w:spacing w:before="120" w:after="120" w:line="240" w:lineRule="auto"/>
        <w:ind w:firstLine="0"/>
        <w:rPr>
          <w:rFonts w:eastAsia="Arial" w:cs="Times New Roman"/>
          <w:szCs w:val="26"/>
          <w:lang w:val="en-US"/>
        </w:rPr>
      </w:pPr>
    </w:p>
    <w:p w14:paraId="7AD39023" w14:textId="77777777" w:rsidR="00A341F7" w:rsidRPr="00451CC3" w:rsidRDefault="00406457" w:rsidP="000E4D86">
      <w:pPr>
        <w:spacing w:before="120" w:after="120" w:line="240" w:lineRule="auto"/>
        <w:ind w:firstLine="426"/>
        <w:rPr>
          <w:rFonts w:eastAsia="Arial" w:cs="Times New Roman"/>
          <w:szCs w:val="26"/>
          <w:lang w:val="en-US"/>
        </w:rPr>
      </w:pPr>
      <w:r w:rsidRPr="00451CC3">
        <w:rPr>
          <w:rFonts w:eastAsia="Arial" w:cs="Times New Roman"/>
          <w:szCs w:val="26"/>
        </w:rPr>
        <w:t>Phòng GD&amp;ĐT quận/huyện chỉ đạo, hướng dẫn</w:t>
      </w:r>
      <w:r w:rsidR="007B47C4" w:rsidRPr="00451CC3">
        <w:rPr>
          <w:rFonts w:eastAsia="Arial" w:cs="Times New Roman"/>
          <w:szCs w:val="26"/>
        </w:rPr>
        <w:t xml:space="preserve"> </w:t>
      </w:r>
      <w:r w:rsidRPr="00451CC3">
        <w:rPr>
          <w:rFonts w:eastAsia="Arial" w:cs="Times New Roman"/>
          <w:szCs w:val="26"/>
        </w:rPr>
        <w:t xml:space="preserve">Hiệu trưởng </w:t>
      </w:r>
      <w:r w:rsidRPr="00451CC3">
        <w:rPr>
          <w:rFonts w:cs="Times New Roman"/>
          <w:szCs w:val="26"/>
        </w:rPr>
        <w:t xml:space="preserve">các trường tiểu học </w:t>
      </w:r>
      <w:r w:rsidR="00A341F7" w:rsidRPr="00451CC3">
        <w:rPr>
          <w:rFonts w:eastAsia="Times New Roman" w:cs="Times New Roman"/>
          <w:bCs/>
          <w:szCs w:val="26"/>
        </w:rPr>
        <w:t>triển khai tro</w:t>
      </w:r>
      <w:r w:rsidR="00A36D63" w:rsidRPr="00451CC3">
        <w:rPr>
          <w:rFonts w:eastAsia="Times New Roman" w:cs="Times New Roman"/>
          <w:bCs/>
          <w:szCs w:val="26"/>
        </w:rPr>
        <w:t xml:space="preserve">ng </w:t>
      </w:r>
      <w:r w:rsidR="00A36D63" w:rsidRPr="00451CC3">
        <w:rPr>
          <w:rFonts w:eastAsia="Times New Roman" w:cs="Times New Roman"/>
          <w:bCs/>
          <w:szCs w:val="26"/>
          <w:lang w:val="en-US"/>
        </w:rPr>
        <w:t>H</w:t>
      </w:r>
      <w:r w:rsidR="00A341F7" w:rsidRPr="00451CC3">
        <w:rPr>
          <w:rFonts w:eastAsia="Times New Roman" w:cs="Times New Roman"/>
          <w:bCs/>
          <w:szCs w:val="26"/>
        </w:rPr>
        <w:t xml:space="preserve">ội đồng nhà trường và phổ biến đến tất cả giáo viên các nội dung trên nhằm thực hiện </w:t>
      </w:r>
      <w:r w:rsidR="00A341F7" w:rsidRPr="00451CC3">
        <w:rPr>
          <w:rFonts w:cs="Times New Roman"/>
          <w:szCs w:val="26"/>
          <w:lang w:val="es-BO"/>
        </w:rPr>
        <w:t>thành</w:t>
      </w:r>
      <w:r w:rsidR="00A341F7" w:rsidRPr="00451CC3">
        <w:rPr>
          <w:rFonts w:eastAsia="Times New Roman" w:cs="Times New Roman"/>
          <w:bCs/>
          <w:szCs w:val="26"/>
        </w:rPr>
        <w:t xml:space="preserve"> công nhiệm vụ năm học 201</w:t>
      </w:r>
      <w:r w:rsidR="009A425B" w:rsidRPr="00451CC3">
        <w:rPr>
          <w:rFonts w:eastAsia="Times New Roman" w:cs="Times New Roman"/>
          <w:bCs/>
          <w:szCs w:val="26"/>
          <w:lang w:val="en-US"/>
        </w:rPr>
        <w:t>9</w:t>
      </w:r>
      <w:r w:rsidR="009A425B" w:rsidRPr="00451CC3">
        <w:rPr>
          <w:rFonts w:eastAsia="Times New Roman" w:cs="Times New Roman"/>
          <w:bCs/>
          <w:szCs w:val="26"/>
        </w:rPr>
        <w:t xml:space="preserve"> – 20</w:t>
      </w:r>
      <w:r w:rsidR="009A425B" w:rsidRPr="00451CC3">
        <w:rPr>
          <w:rFonts w:eastAsia="Times New Roman" w:cs="Times New Roman"/>
          <w:bCs/>
          <w:szCs w:val="26"/>
          <w:lang w:val="en-US"/>
        </w:rPr>
        <w:t>20</w:t>
      </w:r>
      <w:r w:rsidRPr="00451CC3">
        <w:rPr>
          <w:rFonts w:eastAsia="Arial" w:cs="Times New Roman"/>
          <w:szCs w:val="26"/>
        </w:rPr>
        <w:t>.</w:t>
      </w:r>
      <w:r w:rsidR="00337DFB" w:rsidRPr="00451CC3">
        <w:rPr>
          <w:rFonts w:eastAsia="Arial" w:cs="Times New Roman"/>
          <w:szCs w:val="26"/>
        </w:rPr>
        <w:t>/.</w:t>
      </w:r>
    </w:p>
    <w:p w14:paraId="214D9942" w14:textId="77777777" w:rsidR="00F41523" w:rsidRPr="00451CC3" w:rsidRDefault="00F41523" w:rsidP="00C9715E">
      <w:pPr>
        <w:pStyle w:val="ListParagraph"/>
        <w:spacing w:before="120" w:after="120" w:line="240" w:lineRule="auto"/>
        <w:ind w:left="0" w:firstLine="720"/>
        <w:rPr>
          <w:rFonts w:cs="Times New Roman"/>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51CC3" w:rsidRPr="00451CC3" w14:paraId="19734411" w14:textId="77777777" w:rsidTr="001640BB">
        <w:tc>
          <w:tcPr>
            <w:tcW w:w="4645" w:type="dxa"/>
          </w:tcPr>
          <w:p w14:paraId="38FD4D46" w14:textId="77777777" w:rsidR="00C9715E" w:rsidRPr="00451CC3" w:rsidRDefault="00C9715E" w:rsidP="00C9715E">
            <w:pPr>
              <w:spacing w:line="360" w:lineRule="atLeast"/>
              <w:rPr>
                <w:sz w:val="16"/>
                <w:szCs w:val="26"/>
              </w:rPr>
            </w:pPr>
            <w:r w:rsidRPr="00451CC3">
              <w:rPr>
                <w:b/>
                <w:i/>
              </w:rPr>
              <w:t>Nơi nhận:</w:t>
            </w:r>
          </w:p>
        </w:tc>
        <w:tc>
          <w:tcPr>
            <w:tcW w:w="4645" w:type="dxa"/>
          </w:tcPr>
          <w:p w14:paraId="688A372A" w14:textId="254F5E39" w:rsidR="00C9715E" w:rsidRPr="00451CC3" w:rsidRDefault="00C9715E" w:rsidP="00C9715E">
            <w:pPr>
              <w:spacing w:line="360" w:lineRule="atLeast"/>
              <w:jc w:val="center"/>
              <w:rPr>
                <w:sz w:val="16"/>
                <w:szCs w:val="26"/>
              </w:rPr>
            </w:pPr>
            <w:r w:rsidRPr="00451CC3">
              <w:rPr>
                <w:b/>
                <w:sz w:val="28"/>
                <w:szCs w:val="28"/>
              </w:rPr>
              <w:t>KT.</w:t>
            </w:r>
            <w:r w:rsidR="000724C4" w:rsidRPr="00451CC3">
              <w:rPr>
                <w:b/>
                <w:sz w:val="28"/>
                <w:szCs w:val="28"/>
              </w:rPr>
              <w:t xml:space="preserve"> </w:t>
            </w:r>
            <w:r w:rsidRPr="00451CC3">
              <w:rPr>
                <w:b/>
                <w:sz w:val="28"/>
                <w:szCs w:val="28"/>
              </w:rPr>
              <w:t>GIÁM ĐỐC</w:t>
            </w:r>
          </w:p>
        </w:tc>
      </w:tr>
      <w:tr w:rsidR="00451CC3" w:rsidRPr="00451CC3" w14:paraId="48CE98EA" w14:textId="77777777" w:rsidTr="001640BB">
        <w:tc>
          <w:tcPr>
            <w:tcW w:w="4645" w:type="dxa"/>
            <w:vMerge w:val="restart"/>
          </w:tcPr>
          <w:p w14:paraId="7606F2AD" w14:textId="77777777" w:rsidR="001640BB" w:rsidRPr="00451CC3" w:rsidRDefault="001640BB" w:rsidP="001640BB">
            <w:pPr>
              <w:numPr>
                <w:ilvl w:val="0"/>
                <w:numId w:val="1"/>
              </w:numPr>
              <w:tabs>
                <w:tab w:val="clear" w:pos="720"/>
                <w:tab w:val="left" w:pos="142"/>
              </w:tabs>
              <w:ind w:left="0" w:firstLine="0"/>
            </w:pPr>
            <w:r w:rsidRPr="00451CC3">
              <w:t>Như trên ;</w:t>
            </w:r>
          </w:p>
          <w:p w14:paraId="0398C106" w14:textId="77777777" w:rsidR="001640BB" w:rsidRPr="00451CC3" w:rsidRDefault="001640BB" w:rsidP="001640BB">
            <w:pPr>
              <w:numPr>
                <w:ilvl w:val="0"/>
                <w:numId w:val="1"/>
              </w:numPr>
              <w:tabs>
                <w:tab w:val="clear" w:pos="720"/>
                <w:tab w:val="left" w:pos="142"/>
              </w:tabs>
              <w:ind w:left="0" w:firstLine="0"/>
            </w:pPr>
            <w:r w:rsidRPr="00451CC3">
              <w:t>Giám đốc (để báo cáo)</w:t>
            </w:r>
            <w:r w:rsidRPr="00451CC3">
              <w:tab/>
            </w:r>
          </w:p>
          <w:p w14:paraId="1631C57E" w14:textId="77777777" w:rsidR="001640BB" w:rsidRPr="00451CC3" w:rsidRDefault="001640BB" w:rsidP="001640BB">
            <w:pPr>
              <w:numPr>
                <w:ilvl w:val="0"/>
                <w:numId w:val="1"/>
              </w:numPr>
              <w:tabs>
                <w:tab w:val="clear" w:pos="720"/>
                <w:tab w:val="left" w:pos="142"/>
              </w:tabs>
              <w:ind w:left="0" w:firstLine="0"/>
            </w:pPr>
            <w:r w:rsidRPr="00451CC3">
              <w:t>Vụ GD Tiểu học (để báo cáo)</w:t>
            </w:r>
          </w:p>
          <w:p w14:paraId="0E72431A" w14:textId="77777777" w:rsidR="001640BB" w:rsidRPr="00451CC3" w:rsidRDefault="001640BB" w:rsidP="001640BB">
            <w:pPr>
              <w:numPr>
                <w:ilvl w:val="0"/>
                <w:numId w:val="1"/>
              </w:numPr>
              <w:tabs>
                <w:tab w:val="clear" w:pos="720"/>
                <w:tab w:val="left" w:pos="142"/>
              </w:tabs>
              <w:ind w:left="0" w:firstLine="0"/>
            </w:pPr>
            <w:r w:rsidRPr="00451CC3">
              <w:t>Lưu (VP, TiH).</w:t>
            </w:r>
          </w:p>
          <w:p w14:paraId="5084E521" w14:textId="77777777" w:rsidR="001640BB" w:rsidRPr="00451CC3" w:rsidRDefault="001640BB" w:rsidP="00C9715E">
            <w:pPr>
              <w:spacing w:line="360" w:lineRule="atLeast"/>
              <w:rPr>
                <w:sz w:val="16"/>
                <w:szCs w:val="26"/>
              </w:rPr>
            </w:pPr>
          </w:p>
        </w:tc>
        <w:tc>
          <w:tcPr>
            <w:tcW w:w="4645" w:type="dxa"/>
          </w:tcPr>
          <w:p w14:paraId="15571508" w14:textId="77777777" w:rsidR="001640BB" w:rsidRPr="00451CC3" w:rsidRDefault="001640BB" w:rsidP="00C9715E">
            <w:pPr>
              <w:spacing w:line="360" w:lineRule="atLeast"/>
              <w:jc w:val="center"/>
              <w:rPr>
                <w:sz w:val="16"/>
                <w:szCs w:val="26"/>
              </w:rPr>
            </w:pPr>
            <w:r w:rsidRPr="00451CC3">
              <w:rPr>
                <w:b/>
                <w:sz w:val="28"/>
                <w:szCs w:val="28"/>
              </w:rPr>
              <w:t>PHÓ GIÁM ĐỐC</w:t>
            </w:r>
          </w:p>
        </w:tc>
      </w:tr>
      <w:tr w:rsidR="00451CC3" w:rsidRPr="00451CC3" w14:paraId="0DFC9674" w14:textId="77777777" w:rsidTr="001640BB">
        <w:tc>
          <w:tcPr>
            <w:tcW w:w="4645" w:type="dxa"/>
            <w:vMerge/>
          </w:tcPr>
          <w:p w14:paraId="38CD2E03" w14:textId="77777777" w:rsidR="001640BB" w:rsidRPr="00451CC3" w:rsidRDefault="001640BB" w:rsidP="00C9715E">
            <w:pPr>
              <w:spacing w:line="360" w:lineRule="atLeast"/>
              <w:rPr>
                <w:sz w:val="16"/>
                <w:szCs w:val="26"/>
              </w:rPr>
            </w:pPr>
          </w:p>
        </w:tc>
        <w:tc>
          <w:tcPr>
            <w:tcW w:w="4645" w:type="dxa"/>
          </w:tcPr>
          <w:p w14:paraId="326AFD3C" w14:textId="77777777" w:rsidR="001640BB" w:rsidRPr="00451CC3" w:rsidRDefault="001640BB" w:rsidP="009D2F59">
            <w:pPr>
              <w:jc w:val="center"/>
            </w:pPr>
          </w:p>
          <w:p w14:paraId="4D81BFF6" w14:textId="77777777" w:rsidR="009D2F59" w:rsidRPr="00451CC3" w:rsidRDefault="009D2F59" w:rsidP="009D2F59">
            <w:pPr>
              <w:jc w:val="center"/>
            </w:pPr>
          </w:p>
          <w:p w14:paraId="05AE200E" w14:textId="3D620D6C" w:rsidR="009D2F59" w:rsidRPr="00451CC3" w:rsidRDefault="00A10593" w:rsidP="009D2F59">
            <w:pPr>
              <w:jc w:val="center"/>
            </w:pPr>
            <w:r>
              <w:t>(đã ký và đóng dấu)</w:t>
            </w:r>
          </w:p>
          <w:p w14:paraId="04106AD8" w14:textId="77777777" w:rsidR="009D2F59" w:rsidRPr="00451CC3" w:rsidRDefault="009D2F59" w:rsidP="009D2F59">
            <w:pPr>
              <w:jc w:val="center"/>
              <w:rPr>
                <w:b/>
                <w:sz w:val="28"/>
                <w:szCs w:val="28"/>
              </w:rPr>
            </w:pPr>
          </w:p>
          <w:p w14:paraId="04DF84F6" w14:textId="77777777" w:rsidR="00526F1A" w:rsidRPr="00451CC3" w:rsidRDefault="00526F1A" w:rsidP="009D2F59">
            <w:pPr>
              <w:jc w:val="center"/>
              <w:rPr>
                <w:b/>
                <w:sz w:val="28"/>
                <w:szCs w:val="28"/>
              </w:rPr>
            </w:pPr>
          </w:p>
        </w:tc>
      </w:tr>
      <w:tr w:rsidR="00451CC3" w:rsidRPr="00451CC3" w14:paraId="08FA3379" w14:textId="77777777" w:rsidTr="001640BB">
        <w:tc>
          <w:tcPr>
            <w:tcW w:w="4645" w:type="dxa"/>
            <w:vMerge/>
          </w:tcPr>
          <w:p w14:paraId="2E24A5C0" w14:textId="77777777" w:rsidR="001640BB" w:rsidRPr="00451CC3" w:rsidRDefault="001640BB" w:rsidP="00C9715E">
            <w:pPr>
              <w:spacing w:line="360" w:lineRule="atLeast"/>
              <w:rPr>
                <w:sz w:val="16"/>
                <w:szCs w:val="26"/>
              </w:rPr>
            </w:pPr>
          </w:p>
        </w:tc>
        <w:tc>
          <w:tcPr>
            <w:tcW w:w="4645" w:type="dxa"/>
          </w:tcPr>
          <w:p w14:paraId="4EF786C6" w14:textId="77777777" w:rsidR="001640BB" w:rsidRPr="00451CC3" w:rsidRDefault="001640BB" w:rsidP="00C9715E">
            <w:pPr>
              <w:spacing w:line="360" w:lineRule="atLeast"/>
              <w:jc w:val="center"/>
              <w:rPr>
                <w:b/>
                <w:sz w:val="28"/>
                <w:szCs w:val="28"/>
              </w:rPr>
            </w:pPr>
            <w:r w:rsidRPr="00451CC3">
              <w:rPr>
                <w:b/>
                <w:sz w:val="28"/>
                <w:szCs w:val="28"/>
              </w:rPr>
              <w:t>Nguyễn Văn Hiếu</w:t>
            </w:r>
          </w:p>
        </w:tc>
      </w:tr>
    </w:tbl>
    <w:p w14:paraId="01955EC2" w14:textId="77777777" w:rsidR="00423A6F" w:rsidRPr="00451CC3" w:rsidRDefault="00C9715E" w:rsidP="00F41523">
      <w:pPr>
        <w:spacing w:line="360" w:lineRule="atLeast"/>
        <w:ind w:firstLine="0"/>
        <w:rPr>
          <w:b/>
          <w:sz w:val="28"/>
          <w:szCs w:val="28"/>
          <w:lang w:val="en-US"/>
        </w:rPr>
      </w:pPr>
      <w:r w:rsidRPr="00451CC3">
        <w:rPr>
          <w:szCs w:val="26"/>
        </w:rPr>
        <w:tab/>
      </w:r>
    </w:p>
    <w:sectPr w:rsidR="00423A6F" w:rsidRPr="00451CC3" w:rsidSect="009A5806">
      <w:footerReference w:type="default" r:id="rId9"/>
      <w:pgSz w:w="11909" w:h="16834" w:code="9"/>
      <w:pgMar w:top="864" w:right="1138" w:bottom="432" w:left="1699" w:header="70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00803" w14:textId="77777777" w:rsidR="00B27963" w:rsidRDefault="00B27963" w:rsidP="004D01CA">
      <w:pPr>
        <w:spacing w:line="240" w:lineRule="auto"/>
      </w:pPr>
      <w:r>
        <w:separator/>
      </w:r>
    </w:p>
  </w:endnote>
  <w:endnote w:type="continuationSeparator" w:id="0">
    <w:p w14:paraId="6A944C5C" w14:textId="77777777" w:rsidR="00B27963" w:rsidRDefault="00B27963" w:rsidP="004D0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9C7F2" w14:textId="77777777" w:rsidR="00C730DD" w:rsidRDefault="00C730DD">
    <w:pPr>
      <w:pStyle w:val="Footer"/>
    </w:pPr>
    <w:r>
      <w:tab/>
      <w:t xml:space="preserve">- </w:t>
    </w:r>
    <w:r>
      <w:fldChar w:fldCharType="begin"/>
    </w:r>
    <w:r>
      <w:instrText xml:space="preserve"> PAGE </w:instrText>
    </w:r>
    <w:r>
      <w:fldChar w:fldCharType="separate"/>
    </w:r>
    <w:r w:rsidR="00DD2C8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143EB" w14:textId="77777777" w:rsidR="00B27963" w:rsidRDefault="00B27963" w:rsidP="004D01CA">
      <w:pPr>
        <w:spacing w:line="240" w:lineRule="auto"/>
      </w:pPr>
      <w:r>
        <w:separator/>
      </w:r>
    </w:p>
  </w:footnote>
  <w:footnote w:type="continuationSeparator" w:id="0">
    <w:p w14:paraId="2B17222D" w14:textId="77777777" w:rsidR="00B27963" w:rsidRDefault="00B27963" w:rsidP="004D01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3C9"/>
    <w:multiLevelType w:val="hybridMultilevel"/>
    <w:tmpl w:val="EC7E426C"/>
    <w:lvl w:ilvl="0" w:tplc="98F224BE">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207B29"/>
    <w:multiLevelType w:val="hybridMultilevel"/>
    <w:tmpl w:val="09BE1D2C"/>
    <w:lvl w:ilvl="0" w:tplc="B770E60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BB2489"/>
    <w:multiLevelType w:val="multilevel"/>
    <w:tmpl w:val="52505514"/>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nsid w:val="189F5296"/>
    <w:multiLevelType w:val="hybridMultilevel"/>
    <w:tmpl w:val="F59018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EF080A"/>
    <w:multiLevelType w:val="hybridMultilevel"/>
    <w:tmpl w:val="496C0CAA"/>
    <w:lvl w:ilvl="0" w:tplc="AA54E6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972F2"/>
    <w:multiLevelType w:val="multilevel"/>
    <w:tmpl w:val="FF2612D6"/>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6">
    <w:nsid w:val="3338325A"/>
    <w:multiLevelType w:val="hybridMultilevel"/>
    <w:tmpl w:val="3314CFB8"/>
    <w:lvl w:ilvl="0" w:tplc="8A521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25C4C"/>
    <w:multiLevelType w:val="hybridMultilevel"/>
    <w:tmpl w:val="CD7205F2"/>
    <w:lvl w:ilvl="0" w:tplc="04090003">
      <w:start w:val="1"/>
      <w:numFmt w:val="bullet"/>
      <w:lvlText w:val="o"/>
      <w:lvlJc w:val="left"/>
      <w:pPr>
        <w:tabs>
          <w:tab w:val="num" w:pos="2160"/>
        </w:tabs>
        <w:ind w:left="2160" w:hanging="360"/>
      </w:pPr>
      <w:rPr>
        <w:rFonts w:ascii="Courier New" w:hAnsi="Courier New" w:cs="Courier New" w:hint="default"/>
      </w:rPr>
    </w:lvl>
    <w:lvl w:ilvl="1" w:tplc="0409000F">
      <w:start w:val="1"/>
      <w:numFmt w:val="decimal"/>
      <w:lvlText w:val="%2."/>
      <w:lvlJc w:val="left"/>
      <w:pPr>
        <w:tabs>
          <w:tab w:val="num" w:pos="2880"/>
        </w:tabs>
        <w:ind w:left="2880" w:hanging="360"/>
      </w:pPr>
      <w:rPr>
        <w:rFonts w:hint="default"/>
      </w:rPr>
    </w:lvl>
    <w:lvl w:ilvl="2" w:tplc="982A1028">
      <w:start w:val="1"/>
      <w:numFmt w:val="low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C013E19"/>
    <w:multiLevelType w:val="multilevel"/>
    <w:tmpl w:val="852695D8"/>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9">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42F0EB2"/>
    <w:multiLevelType w:val="hybridMultilevel"/>
    <w:tmpl w:val="87ECDBAE"/>
    <w:lvl w:ilvl="0" w:tplc="09205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86B42"/>
    <w:multiLevelType w:val="multilevel"/>
    <w:tmpl w:val="FF2612D6"/>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12">
    <w:nsid w:val="4DFB4E71"/>
    <w:multiLevelType w:val="hybridMultilevel"/>
    <w:tmpl w:val="0CC2D8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4F617D6">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7676F6"/>
    <w:multiLevelType w:val="hybridMultilevel"/>
    <w:tmpl w:val="57E41F2E"/>
    <w:lvl w:ilvl="0" w:tplc="BEF0A1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3607AF"/>
    <w:multiLevelType w:val="hybridMultilevel"/>
    <w:tmpl w:val="AB4C283A"/>
    <w:lvl w:ilvl="0" w:tplc="942276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76340"/>
    <w:multiLevelType w:val="hybridMultilevel"/>
    <w:tmpl w:val="EF588A8E"/>
    <w:lvl w:ilvl="0" w:tplc="93C8F6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BE0BA7"/>
    <w:multiLevelType w:val="hybridMultilevel"/>
    <w:tmpl w:val="56D21C0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7">
    <w:nsid w:val="5D084D82"/>
    <w:multiLevelType w:val="hybridMultilevel"/>
    <w:tmpl w:val="30020FA8"/>
    <w:lvl w:ilvl="0" w:tplc="D4D2F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7E7951"/>
    <w:multiLevelType w:val="hybridMultilevel"/>
    <w:tmpl w:val="C0CAB0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3F31D1"/>
    <w:multiLevelType w:val="hybridMultilevel"/>
    <w:tmpl w:val="C3926CDE"/>
    <w:lvl w:ilvl="0" w:tplc="6D804F62">
      <w:start w:val="1"/>
      <w:numFmt w:val="bullet"/>
      <w:lvlText w:val=""/>
      <w:lvlJc w:val="left"/>
      <w:pPr>
        <w:ind w:left="106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C236D0"/>
    <w:multiLevelType w:val="multilevel"/>
    <w:tmpl w:val="066A798C"/>
    <w:lvl w:ilvl="0">
      <w:start w:val="2"/>
      <w:numFmt w:val="decimal"/>
      <w:lvlText w:val="%1."/>
      <w:lvlJc w:val="left"/>
      <w:pPr>
        <w:ind w:left="390" w:hanging="390"/>
      </w:pPr>
      <w:rPr>
        <w:rFonts w:hint="default"/>
      </w:rPr>
    </w:lvl>
    <w:lvl w:ilvl="1">
      <w:start w:val="1"/>
      <w:numFmt w:val="decimal"/>
      <w:lvlText w:val="%1.%2."/>
      <w:lvlJc w:val="left"/>
      <w:pPr>
        <w:ind w:left="780" w:hanging="720"/>
      </w:pPr>
      <w:rPr>
        <w:rFonts w:hint="default"/>
        <w:b/>
        <w:i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2">
    <w:nsid w:val="6D256184"/>
    <w:multiLevelType w:val="hybridMultilevel"/>
    <w:tmpl w:val="60E0FA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20"/>
  </w:num>
  <w:num w:numId="2">
    <w:abstractNumId w:val="7"/>
  </w:num>
  <w:num w:numId="3">
    <w:abstractNumId w:val="12"/>
  </w:num>
  <w:num w:numId="4">
    <w:abstractNumId w:val="22"/>
  </w:num>
  <w:num w:numId="5">
    <w:abstractNumId w:val="3"/>
  </w:num>
  <w:num w:numId="6">
    <w:abstractNumId w:val="18"/>
  </w:num>
  <w:num w:numId="7">
    <w:abstractNumId w:val="10"/>
  </w:num>
  <w:num w:numId="8">
    <w:abstractNumId w:val="8"/>
  </w:num>
  <w:num w:numId="9">
    <w:abstractNumId w:val="23"/>
  </w:num>
  <w:num w:numId="10">
    <w:abstractNumId w:val="6"/>
  </w:num>
  <w:num w:numId="11">
    <w:abstractNumId w:val="4"/>
  </w:num>
  <w:num w:numId="12">
    <w:abstractNumId w:val="24"/>
  </w:num>
  <w:num w:numId="13">
    <w:abstractNumId w:val="17"/>
  </w:num>
  <w:num w:numId="14">
    <w:abstractNumId w:val="13"/>
  </w:num>
  <w:num w:numId="15">
    <w:abstractNumId w:val="9"/>
  </w:num>
  <w:num w:numId="16">
    <w:abstractNumId w:val="1"/>
  </w:num>
  <w:num w:numId="17">
    <w:abstractNumId w:val="16"/>
  </w:num>
  <w:num w:numId="18">
    <w:abstractNumId w:val="0"/>
  </w:num>
  <w:num w:numId="19">
    <w:abstractNumId w:val="14"/>
  </w:num>
  <w:num w:numId="20">
    <w:abstractNumId w:val="5"/>
  </w:num>
  <w:num w:numId="21">
    <w:abstractNumId w:val="15"/>
  </w:num>
  <w:num w:numId="22">
    <w:abstractNumId w:val="19"/>
  </w:num>
  <w:num w:numId="23">
    <w:abstractNumId w:val="11"/>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F"/>
    <w:rsid w:val="00014D0E"/>
    <w:rsid w:val="00036B16"/>
    <w:rsid w:val="00050A1D"/>
    <w:rsid w:val="00062F4C"/>
    <w:rsid w:val="00067897"/>
    <w:rsid w:val="000724C4"/>
    <w:rsid w:val="00086AA3"/>
    <w:rsid w:val="00097869"/>
    <w:rsid w:val="000A0C54"/>
    <w:rsid w:val="000A1849"/>
    <w:rsid w:val="000A4A80"/>
    <w:rsid w:val="000A6F65"/>
    <w:rsid w:val="000B0339"/>
    <w:rsid w:val="000B2460"/>
    <w:rsid w:val="000B5F5F"/>
    <w:rsid w:val="000B66F5"/>
    <w:rsid w:val="000E414E"/>
    <w:rsid w:val="000E4D86"/>
    <w:rsid w:val="000E6F81"/>
    <w:rsid w:val="00120EFC"/>
    <w:rsid w:val="00131AE6"/>
    <w:rsid w:val="00140263"/>
    <w:rsid w:val="001403EE"/>
    <w:rsid w:val="00145517"/>
    <w:rsid w:val="00154B17"/>
    <w:rsid w:val="001640BB"/>
    <w:rsid w:val="001716CC"/>
    <w:rsid w:val="0017687B"/>
    <w:rsid w:val="00187767"/>
    <w:rsid w:val="00197A74"/>
    <w:rsid w:val="001B1E9E"/>
    <w:rsid w:val="001B2076"/>
    <w:rsid w:val="001B3BEB"/>
    <w:rsid w:val="001D1CAB"/>
    <w:rsid w:val="001D3390"/>
    <w:rsid w:val="001D6C5E"/>
    <w:rsid w:val="001F3DA4"/>
    <w:rsid w:val="0020201F"/>
    <w:rsid w:val="00221A6E"/>
    <w:rsid w:val="00224F80"/>
    <w:rsid w:val="00227F4A"/>
    <w:rsid w:val="00236AC1"/>
    <w:rsid w:val="002456B7"/>
    <w:rsid w:val="00245944"/>
    <w:rsid w:val="00264F6D"/>
    <w:rsid w:val="002729E4"/>
    <w:rsid w:val="0027434D"/>
    <w:rsid w:val="0027591B"/>
    <w:rsid w:val="00285834"/>
    <w:rsid w:val="002A0BAA"/>
    <w:rsid w:val="002A4B50"/>
    <w:rsid w:val="002A4DD3"/>
    <w:rsid w:val="002A6B35"/>
    <w:rsid w:val="002C1AB9"/>
    <w:rsid w:val="002C2740"/>
    <w:rsid w:val="002F30EA"/>
    <w:rsid w:val="0030146E"/>
    <w:rsid w:val="00337DFB"/>
    <w:rsid w:val="00350787"/>
    <w:rsid w:val="0036598A"/>
    <w:rsid w:val="003810FD"/>
    <w:rsid w:val="0038475F"/>
    <w:rsid w:val="003961E9"/>
    <w:rsid w:val="003A06AA"/>
    <w:rsid w:val="003A29DE"/>
    <w:rsid w:val="003A2C64"/>
    <w:rsid w:val="003A7FA2"/>
    <w:rsid w:val="003B71BD"/>
    <w:rsid w:val="003C1219"/>
    <w:rsid w:val="003C2591"/>
    <w:rsid w:val="003D289C"/>
    <w:rsid w:val="003D34FD"/>
    <w:rsid w:val="003E2B97"/>
    <w:rsid w:val="003F30D3"/>
    <w:rsid w:val="003F4433"/>
    <w:rsid w:val="0040145D"/>
    <w:rsid w:val="00406457"/>
    <w:rsid w:val="0041253A"/>
    <w:rsid w:val="00412A1E"/>
    <w:rsid w:val="00423A6F"/>
    <w:rsid w:val="00427E37"/>
    <w:rsid w:val="00432997"/>
    <w:rsid w:val="00433EBD"/>
    <w:rsid w:val="0044338A"/>
    <w:rsid w:val="004510D5"/>
    <w:rsid w:val="00451CC3"/>
    <w:rsid w:val="004663A6"/>
    <w:rsid w:val="00470F69"/>
    <w:rsid w:val="00471793"/>
    <w:rsid w:val="0049269C"/>
    <w:rsid w:val="00493174"/>
    <w:rsid w:val="004A0F38"/>
    <w:rsid w:val="004A542B"/>
    <w:rsid w:val="004B520D"/>
    <w:rsid w:val="004B5541"/>
    <w:rsid w:val="004C4DB7"/>
    <w:rsid w:val="004C789B"/>
    <w:rsid w:val="004D01CA"/>
    <w:rsid w:val="00502044"/>
    <w:rsid w:val="005136F4"/>
    <w:rsid w:val="00514863"/>
    <w:rsid w:val="00526F1A"/>
    <w:rsid w:val="0053637F"/>
    <w:rsid w:val="005402D5"/>
    <w:rsid w:val="00553B74"/>
    <w:rsid w:val="00555B16"/>
    <w:rsid w:val="005565AB"/>
    <w:rsid w:val="00557702"/>
    <w:rsid w:val="00563EFD"/>
    <w:rsid w:val="005647F6"/>
    <w:rsid w:val="0056746E"/>
    <w:rsid w:val="00567588"/>
    <w:rsid w:val="00594FE9"/>
    <w:rsid w:val="005C55B9"/>
    <w:rsid w:val="005D42C5"/>
    <w:rsid w:val="005D6EB5"/>
    <w:rsid w:val="005E3763"/>
    <w:rsid w:val="005F220F"/>
    <w:rsid w:val="005F428C"/>
    <w:rsid w:val="006119F1"/>
    <w:rsid w:val="00625544"/>
    <w:rsid w:val="00647EFF"/>
    <w:rsid w:val="006519D3"/>
    <w:rsid w:val="00656A1F"/>
    <w:rsid w:val="006812EC"/>
    <w:rsid w:val="00686D42"/>
    <w:rsid w:val="00697A24"/>
    <w:rsid w:val="00697A6C"/>
    <w:rsid w:val="006A1FB9"/>
    <w:rsid w:val="006B09E0"/>
    <w:rsid w:val="006B2B32"/>
    <w:rsid w:val="006C06B2"/>
    <w:rsid w:val="006C0D43"/>
    <w:rsid w:val="006C2859"/>
    <w:rsid w:val="006C5D75"/>
    <w:rsid w:val="006F20AF"/>
    <w:rsid w:val="006F4667"/>
    <w:rsid w:val="006F5A55"/>
    <w:rsid w:val="006F69F7"/>
    <w:rsid w:val="00713C58"/>
    <w:rsid w:val="00732E8E"/>
    <w:rsid w:val="007502EA"/>
    <w:rsid w:val="00750AA0"/>
    <w:rsid w:val="00750FFE"/>
    <w:rsid w:val="0075466D"/>
    <w:rsid w:val="00755D3F"/>
    <w:rsid w:val="00765960"/>
    <w:rsid w:val="00781AE6"/>
    <w:rsid w:val="00783CA3"/>
    <w:rsid w:val="00792C3B"/>
    <w:rsid w:val="007B47C4"/>
    <w:rsid w:val="007C6472"/>
    <w:rsid w:val="007D1003"/>
    <w:rsid w:val="007E4FB5"/>
    <w:rsid w:val="007F0136"/>
    <w:rsid w:val="007F3C4E"/>
    <w:rsid w:val="008006CD"/>
    <w:rsid w:val="0083681E"/>
    <w:rsid w:val="00842161"/>
    <w:rsid w:val="00855A26"/>
    <w:rsid w:val="00860430"/>
    <w:rsid w:val="0086155F"/>
    <w:rsid w:val="00874FAB"/>
    <w:rsid w:val="00880676"/>
    <w:rsid w:val="008924C5"/>
    <w:rsid w:val="008B720A"/>
    <w:rsid w:val="008C1A47"/>
    <w:rsid w:val="008D0080"/>
    <w:rsid w:val="008E54DA"/>
    <w:rsid w:val="00907D63"/>
    <w:rsid w:val="00920709"/>
    <w:rsid w:val="0092585E"/>
    <w:rsid w:val="0092674E"/>
    <w:rsid w:val="00946B5C"/>
    <w:rsid w:val="00952C40"/>
    <w:rsid w:val="00953762"/>
    <w:rsid w:val="00960527"/>
    <w:rsid w:val="0097183F"/>
    <w:rsid w:val="009751B2"/>
    <w:rsid w:val="00991492"/>
    <w:rsid w:val="00996C55"/>
    <w:rsid w:val="009A425B"/>
    <w:rsid w:val="009A5806"/>
    <w:rsid w:val="009B4F75"/>
    <w:rsid w:val="009B5F1A"/>
    <w:rsid w:val="009B659C"/>
    <w:rsid w:val="009C1129"/>
    <w:rsid w:val="009D2F59"/>
    <w:rsid w:val="009E3ECD"/>
    <w:rsid w:val="009F5606"/>
    <w:rsid w:val="00A0245F"/>
    <w:rsid w:val="00A10593"/>
    <w:rsid w:val="00A156E4"/>
    <w:rsid w:val="00A22AA9"/>
    <w:rsid w:val="00A23966"/>
    <w:rsid w:val="00A341F7"/>
    <w:rsid w:val="00A36D63"/>
    <w:rsid w:val="00A409BC"/>
    <w:rsid w:val="00A432F1"/>
    <w:rsid w:val="00A52806"/>
    <w:rsid w:val="00A64379"/>
    <w:rsid w:val="00A92318"/>
    <w:rsid w:val="00AC07F6"/>
    <w:rsid w:val="00AD23B0"/>
    <w:rsid w:val="00AD2E6B"/>
    <w:rsid w:val="00AD372B"/>
    <w:rsid w:val="00AE28AD"/>
    <w:rsid w:val="00AE33EF"/>
    <w:rsid w:val="00AE6A36"/>
    <w:rsid w:val="00AF59FE"/>
    <w:rsid w:val="00B02C6B"/>
    <w:rsid w:val="00B04CE3"/>
    <w:rsid w:val="00B12188"/>
    <w:rsid w:val="00B205C5"/>
    <w:rsid w:val="00B21613"/>
    <w:rsid w:val="00B27963"/>
    <w:rsid w:val="00B33C59"/>
    <w:rsid w:val="00B40319"/>
    <w:rsid w:val="00B444B2"/>
    <w:rsid w:val="00B940B0"/>
    <w:rsid w:val="00B95B13"/>
    <w:rsid w:val="00BA12FD"/>
    <w:rsid w:val="00BA56B0"/>
    <w:rsid w:val="00BB7B94"/>
    <w:rsid w:val="00BC223C"/>
    <w:rsid w:val="00BC29BE"/>
    <w:rsid w:val="00BC5B7E"/>
    <w:rsid w:val="00BE72F4"/>
    <w:rsid w:val="00BF31C1"/>
    <w:rsid w:val="00BF6930"/>
    <w:rsid w:val="00C4709D"/>
    <w:rsid w:val="00C55ECB"/>
    <w:rsid w:val="00C60588"/>
    <w:rsid w:val="00C62D20"/>
    <w:rsid w:val="00C66BB7"/>
    <w:rsid w:val="00C70D56"/>
    <w:rsid w:val="00C716EF"/>
    <w:rsid w:val="00C7195E"/>
    <w:rsid w:val="00C72251"/>
    <w:rsid w:val="00C730DD"/>
    <w:rsid w:val="00C77546"/>
    <w:rsid w:val="00C77ED8"/>
    <w:rsid w:val="00C826A7"/>
    <w:rsid w:val="00C845EA"/>
    <w:rsid w:val="00C928F2"/>
    <w:rsid w:val="00C9715E"/>
    <w:rsid w:val="00CB1315"/>
    <w:rsid w:val="00CC2CD4"/>
    <w:rsid w:val="00CC7E37"/>
    <w:rsid w:val="00CD11B9"/>
    <w:rsid w:val="00CD423E"/>
    <w:rsid w:val="00CE11EC"/>
    <w:rsid w:val="00CE7401"/>
    <w:rsid w:val="00CF1A81"/>
    <w:rsid w:val="00D02FC5"/>
    <w:rsid w:val="00D2308C"/>
    <w:rsid w:val="00D51E17"/>
    <w:rsid w:val="00D571BC"/>
    <w:rsid w:val="00D6400B"/>
    <w:rsid w:val="00D812D8"/>
    <w:rsid w:val="00D81A24"/>
    <w:rsid w:val="00D81ED3"/>
    <w:rsid w:val="00D82B5C"/>
    <w:rsid w:val="00D9426F"/>
    <w:rsid w:val="00D96BAD"/>
    <w:rsid w:val="00DA5F28"/>
    <w:rsid w:val="00DA7BA3"/>
    <w:rsid w:val="00DB1BC9"/>
    <w:rsid w:val="00DB3DFD"/>
    <w:rsid w:val="00DD2C8B"/>
    <w:rsid w:val="00DD5099"/>
    <w:rsid w:val="00DD7C06"/>
    <w:rsid w:val="00DE786F"/>
    <w:rsid w:val="00DF2213"/>
    <w:rsid w:val="00E03FAB"/>
    <w:rsid w:val="00E14996"/>
    <w:rsid w:val="00E161C9"/>
    <w:rsid w:val="00E20611"/>
    <w:rsid w:val="00E24DF7"/>
    <w:rsid w:val="00E27A31"/>
    <w:rsid w:val="00E608DE"/>
    <w:rsid w:val="00E627A6"/>
    <w:rsid w:val="00E70F52"/>
    <w:rsid w:val="00E74A57"/>
    <w:rsid w:val="00E754AF"/>
    <w:rsid w:val="00E757CD"/>
    <w:rsid w:val="00E802D8"/>
    <w:rsid w:val="00E81B0C"/>
    <w:rsid w:val="00E95FC6"/>
    <w:rsid w:val="00ED3E14"/>
    <w:rsid w:val="00ED6BBA"/>
    <w:rsid w:val="00EF6F64"/>
    <w:rsid w:val="00EF7056"/>
    <w:rsid w:val="00F06155"/>
    <w:rsid w:val="00F07502"/>
    <w:rsid w:val="00F17EF6"/>
    <w:rsid w:val="00F205E7"/>
    <w:rsid w:val="00F25D82"/>
    <w:rsid w:val="00F336A2"/>
    <w:rsid w:val="00F41523"/>
    <w:rsid w:val="00F45379"/>
    <w:rsid w:val="00F5687E"/>
    <w:rsid w:val="00F60E3A"/>
    <w:rsid w:val="00F84597"/>
    <w:rsid w:val="00F91EDC"/>
    <w:rsid w:val="00F933F6"/>
    <w:rsid w:val="00FA60E2"/>
    <w:rsid w:val="00FA60FF"/>
    <w:rsid w:val="00FD2854"/>
    <w:rsid w:val="00FD315E"/>
    <w:rsid w:val="00FD37CF"/>
    <w:rsid w:val="00FE2B27"/>
    <w:rsid w:val="00FE381C"/>
    <w:rsid w:val="00FF0DA4"/>
    <w:rsid w:val="00FF4E2E"/>
    <w:rsid w:val="00FF61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1129"/>
    <w:pPr>
      <w:spacing w:line="240" w:lineRule="auto"/>
    </w:pPr>
  </w:style>
  <w:style w:type="paragraph" w:styleId="NormalWeb">
    <w:name w:val="Normal (Web)"/>
    <w:basedOn w:val="Normal"/>
    <w:uiPriority w:val="99"/>
    <w:semiHidden/>
    <w:unhideWhenUsed/>
    <w:rsid w:val="00427E37"/>
    <w:pPr>
      <w:spacing w:before="100" w:beforeAutospacing="1" w:after="100" w:afterAutospacing="1" w:line="240" w:lineRule="auto"/>
      <w:ind w:firstLine="0"/>
      <w:jc w:val="left"/>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1129"/>
    <w:pPr>
      <w:spacing w:line="240" w:lineRule="auto"/>
    </w:pPr>
  </w:style>
  <w:style w:type="paragraph" w:styleId="NormalWeb">
    <w:name w:val="Normal (Web)"/>
    <w:basedOn w:val="Normal"/>
    <w:uiPriority w:val="99"/>
    <w:semiHidden/>
    <w:unhideWhenUsed/>
    <w:rsid w:val="00427E37"/>
    <w:pPr>
      <w:spacing w:before="100" w:beforeAutospacing="1" w:after="100" w:afterAutospacing="1" w:line="240" w:lineRule="auto"/>
      <w:ind w:firstLine="0"/>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5486">
      <w:bodyDiv w:val="1"/>
      <w:marLeft w:val="0"/>
      <w:marRight w:val="0"/>
      <w:marTop w:val="0"/>
      <w:marBottom w:val="0"/>
      <w:divBdr>
        <w:top w:val="none" w:sz="0" w:space="0" w:color="auto"/>
        <w:left w:val="none" w:sz="0" w:space="0" w:color="auto"/>
        <w:bottom w:val="none" w:sz="0" w:space="0" w:color="auto"/>
        <w:right w:val="none" w:sz="0" w:space="0" w:color="auto"/>
      </w:divBdr>
    </w:div>
    <w:div w:id="791020124">
      <w:bodyDiv w:val="1"/>
      <w:marLeft w:val="0"/>
      <w:marRight w:val="0"/>
      <w:marTop w:val="0"/>
      <w:marBottom w:val="0"/>
      <w:divBdr>
        <w:top w:val="none" w:sz="0" w:space="0" w:color="auto"/>
        <w:left w:val="none" w:sz="0" w:space="0" w:color="auto"/>
        <w:bottom w:val="none" w:sz="0" w:space="0" w:color="auto"/>
        <w:right w:val="none" w:sz="0" w:space="0" w:color="auto"/>
      </w:divBdr>
    </w:div>
    <w:div w:id="15400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EB6B-1F4F-495A-BABC-21A2AEED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2019-08-27T06:48:00Z</cp:lastPrinted>
  <dcterms:created xsi:type="dcterms:W3CDTF">2019-08-27T07:37:00Z</dcterms:created>
  <dcterms:modified xsi:type="dcterms:W3CDTF">2019-08-27T07:37:00Z</dcterms:modified>
</cp:coreProperties>
</file>